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04414A" w14:textId="77777777" w:rsidR="00E531ED" w:rsidRPr="00050DED" w:rsidRDefault="008A3227" w:rsidP="00576164">
      <w:pPr>
        <w:widowControl w:val="0"/>
        <w:tabs>
          <w:tab w:val="right" w:pos="9072"/>
        </w:tabs>
        <w:autoSpaceDE w:val="0"/>
        <w:autoSpaceDN w:val="0"/>
        <w:adjustRightInd w:val="0"/>
        <w:spacing w:after="0" w:line="360" w:lineRule="auto"/>
        <w:rPr>
          <w:rFonts w:ascii="Arial" w:hAnsi="Arial" w:cs="Arial"/>
          <w:b/>
          <w:sz w:val="28"/>
          <w:szCs w:val="28"/>
        </w:rPr>
      </w:pPr>
      <w:r w:rsidRPr="00050DED">
        <w:rPr>
          <w:rFonts w:ascii="Arial" w:hAnsi="Arial" w:cs="Arial"/>
          <w:sz w:val="28"/>
          <w:szCs w:val="28"/>
        </w:rPr>
        <w:tab/>
      </w:r>
    </w:p>
    <w:p w14:paraId="124998E4" w14:textId="77777777" w:rsidR="00B67A20" w:rsidRPr="00050DED" w:rsidRDefault="00B67A20" w:rsidP="00576164">
      <w:pPr>
        <w:pStyle w:val="Tytu"/>
        <w:tabs>
          <w:tab w:val="left" w:pos="284"/>
          <w:tab w:val="right" w:pos="8789"/>
        </w:tabs>
        <w:spacing w:line="360" w:lineRule="auto"/>
        <w:ind w:firstLine="0"/>
        <w:jc w:val="left"/>
        <w:outlineLvl w:val="0"/>
        <w:rPr>
          <w:rFonts w:ascii="Arial" w:hAnsi="Arial" w:cs="Arial"/>
          <w:b/>
          <w:szCs w:val="28"/>
        </w:rPr>
      </w:pPr>
      <w:r w:rsidRPr="00050DED">
        <w:rPr>
          <w:rFonts w:ascii="Arial" w:hAnsi="Arial" w:cs="Arial"/>
          <w:b/>
          <w:szCs w:val="28"/>
        </w:rPr>
        <w:t>O</w:t>
      </w:r>
      <w:r w:rsidR="00050DED" w:rsidRPr="00050DED">
        <w:rPr>
          <w:rFonts w:ascii="Arial" w:hAnsi="Arial" w:cs="Arial"/>
          <w:b/>
          <w:szCs w:val="28"/>
        </w:rPr>
        <w:t>głoszenie</w:t>
      </w:r>
      <w:r w:rsidRPr="00050DED">
        <w:rPr>
          <w:rFonts w:ascii="Arial" w:hAnsi="Arial" w:cs="Arial"/>
          <w:b/>
          <w:szCs w:val="28"/>
        </w:rPr>
        <w:t xml:space="preserve"> P</w:t>
      </w:r>
      <w:r w:rsidR="00050DED" w:rsidRPr="00050DED">
        <w:rPr>
          <w:rFonts w:ascii="Arial" w:hAnsi="Arial" w:cs="Arial"/>
          <w:b/>
          <w:szCs w:val="28"/>
        </w:rPr>
        <w:t>rezydenta</w:t>
      </w:r>
      <w:r w:rsidRPr="00050DED">
        <w:rPr>
          <w:rFonts w:ascii="Arial" w:hAnsi="Arial" w:cs="Arial"/>
          <w:b/>
          <w:szCs w:val="28"/>
        </w:rPr>
        <w:t xml:space="preserve"> M</w:t>
      </w:r>
      <w:r w:rsidR="00050DED" w:rsidRPr="00050DED">
        <w:rPr>
          <w:rFonts w:ascii="Arial" w:hAnsi="Arial" w:cs="Arial"/>
          <w:b/>
          <w:szCs w:val="28"/>
        </w:rPr>
        <w:t>iasta</w:t>
      </w:r>
      <w:r w:rsidRPr="00050DED">
        <w:rPr>
          <w:rFonts w:ascii="Arial" w:hAnsi="Arial" w:cs="Arial"/>
          <w:b/>
          <w:szCs w:val="28"/>
        </w:rPr>
        <w:t xml:space="preserve"> S</w:t>
      </w:r>
      <w:r w:rsidR="00050DED" w:rsidRPr="00050DED">
        <w:rPr>
          <w:rFonts w:ascii="Arial" w:hAnsi="Arial" w:cs="Arial"/>
          <w:b/>
          <w:szCs w:val="28"/>
        </w:rPr>
        <w:t>zczecin</w:t>
      </w:r>
    </w:p>
    <w:p w14:paraId="2C7B109C" w14:textId="77777777" w:rsidR="00B67A20" w:rsidRPr="00050DED" w:rsidRDefault="00B67A20" w:rsidP="00576164">
      <w:pPr>
        <w:pStyle w:val="Tytu"/>
        <w:tabs>
          <w:tab w:val="left" w:pos="284"/>
          <w:tab w:val="right" w:pos="8789"/>
        </w:tabs>
        <w:spacing w:line="360" w:lineRule="auto"/>
        <w:ind w:firstLine="0"/>
        <w:jc w:val="left"/>
        <w:outlineLvl w:val="0"/>
        <w:rPr>
          <w:rFonts w:ascii="Arial" w:hAnsi="Arial" w:cs="Arial"/>
          <w:b/>
          <w:szCs w:val="28"/>
        </w:rPr>
      </w:pPr>
      <w:r w:rsidRPr="00050DED">
        <w:rPr>
          <w:rFonts w:ascii="Arial" w:hAnsi="Arial" w:cs="Arial"/>
          <w:b/>
          <w:szCs w:val="28"/>
        </w:rPr>
        <w:t>Nr Otwartego Konkursu Ofert:</w:t>
      </w:r>
    </w:p>
    <w:p w14:paraId="083909D7" w14:textId="532F9B58" w:rsidR="00B67A20" w:rsidRPr="00050DED" w:rsidRDefault="00B67A20" w:rsidP="00576164">
      <w:pPr>
        <w:pStyle w:val="Tytu"/>
        <w:tabs>
          <w:tab w:val="left" w:pos="284"/>
          <w:tab w:val="right" w:pos="8789"/>
        </w:tabs>
        <w:spacing w:line="360" w:lineRule="auto"/>
        <w:ind w:firstLine="0"/>
        <w:jc w:val="left"/>
        <w:outlineLvl w:val="0"/>
        <w:rPr>
          <w:rFonts w:ascii="Arial" w:hAnsi="Arial" w:cs="Arial"/>
          <w:b/>
          <w:szCs w:val="28"/>
        </w:rPr>
      </w:pPr>
      <w:r w:rsidRPr="00050DED">
        <w:rPr>
          <w:rFonts w:ascii="Arial" w:hAnsi="Arial" w:cs="Arial"/>
          <w:b/>
          <w:szCs w:val="28"/>
        </w:rPr>
        <w:t>BDO/</w:t>
      </w:r>
      <w:r w:rsidR="00507BBB">
        <w:rPr>
          <w:rFonts w:ascii="Arial" w:hAnsi="Arial" w:cs="Arial"/>
          <w:b/>
          <w:szCs w:val="28"/>
        </w:rPr>
        <w:t>WEA</w:t>
      </w:r>
      <w:r w:rsidRPr="00050DED">
        <w:rPr>
          <w:rFonts w:ascii="Arial" w:hAnsi="Arial" w:cs="Arial"/>
          <w:b/>
          <w:szCs w:val="28"/>
        </w:rPr>
        <w:t>/202</w:t>
      </w:r>
      <w:r w:rsidR="00507BBB">
        <w:rPr>
          <w:rFonts w:ascii="Arial" w:hAnsi="Arial" w:cs="Arial"/>
          <w:b/>
          <w:szCs w:val="28"/>
        </w:rPr>
        <w:t>3</w:t>
      </w:r>
      <w:r w:rsidRPr="00050DED">
        <w:rPr>
          <w:rFonts w:ascii="Arial" w:hAnsi="Arial" w:cs="Arial"/>
          <w:b/>
          <w:szCs w:val="28"/>
        </w:rPr>
        <w:t xml:space="preserve">/ </w:t>
      </w:r>
      <w:r w:rsidR="00507BBB">
        <w:rPr>
          <w:rFonts w:ascii="Arial" w:hAnsi="Arial" w:cs="Arial"/>
          <w:b/>
          <w:szCs w:val="28"/>
        </w:rPr>
        <w:t>025</w:t>
      </w:r>
      <w:r w:rsidRPr="00050DED">
        <w:rPr>
          <w:rFonts w:ascii="Arial" w:hAnsi="Arial" w:cs="Arial"/>
          <w:b/>
          <w:szCs w:val="28"/>
        </w:rPr>
        <w:t xml:space="preserve"> </w:t>
      </w:r>
    </w:p>
    <w:p w14:paraId="484A3B61" w14:textId="77777777" w:rsidR="00507BBB" w:rsidRDefault="00507BBB" w:rsidP="00576164">
      <w:pPr>
        <w:pStyle w:val="Tytu"/>
        <w:tabs>
          <w:tab w:val="left" w:pos="284"/>
          <w:tab w:val="right" w:pos="8789"/>
        </w:tabs>
        <w:spacing w:line="360" w:lineRule="auto"/>
        <w:ind w:firstLine="0"/>
        <w:jc w:val="left"/>
        <w:outlineLvl w:val="0"/>
        <w:rPr>
          <w:rFonts w:ascii="Arial" w:hAnsi="Arial" w:cs="Arial"/>
          <w:b/>
          <w:szCs w:val="28"/>
        </w:rPr>
      </w:pPr>
    </w:p>
    <w:p w14:paraId="0F3B366E" w14:textId="3A2F6BE0" w:rsidR="00B67A20" w:rsidRPr="00050DED" w:rsidRDefault="00B67A20" w:rsidP="00576164">
      <w:pPr>
        <w:pStyle w:val="Tytu"/>
        <w:tabs>
          <w:tab w:val="left" w:pos="284"/>
          <w:tab w:val="right" w:pos="8789"/>
        </w:tabs>
        <w:spacing w:line="360" w:lineRule="auto"/>
        <w:ind w:firstLine="0"/>
        <w:jc w:val="left"/>
        <w:outlineLvl w:val="0"/>
        <w:rPr>
          <w:rFonts w:ascii="Arial" w:hAnsi="Arial" w:cs="Arial"/>
          <w:b/>
          <w:szCs w:val="28"/>
        </w:rPr>
      </w:pPr>
      <w:r w:rsidRPr="00050DED">
        <w:rPr>
          <w:rFonts w:ascii="Arial" w:hAnsi="Arial" w:cs="Arial"/>
          <w:b/>
          <w:szCs w:val="28"/>
        </w:rPr>
        <w:t>P</w:t>
      </w:r>
      <w:r w:rsidR="00050DED" w:rsidRPr="00050DED">
        <w:rPr>
          <w:rFonts w:ascii="Arial" w:hAnsi="Arial" w:cs="Arial"/>
          <w:b/>
          <w:szCs w:val="28"/>
        </w:rPr>
        <w:t>rezydent Miasta</w:t>
      </w:r>
      <w:r w:rsidRPr="00050DED">
        <w:rPr>
          <w:rFonts w:ascii="Arial" w:hAnsi="Arial" w:cs="Arial"/>
          <w:b/>
          <w:szCs w:val="28"/>
        </w:rPr>
        <w:t xml:space="preserve"> S</w:t>
      </w:r>
      <w:r w:rsidR="00050DED" w:rsidRPr="00050DED">
        <w:rPr>
          <w:rFonts w:ascii="Arial" w:hAnsi="Arial" w:cs="Arial"/>
          <w:b/>
          <w:szCs w:val="28"/>
        </w:rPr>
        <w:t>zczecin</w:t>
      </w:r>
    </w:p>
    <w:p w14:paraId="6DA3CBB6" w14:textId="77777777" w:rsidR="00B67A20" w:rsidRPr="00050DED" w:rsidRDefault="00B67A20" w:rsidP="00576164">
      <w:pPr>
        <w:pStyle w:val="Tytu"/>
        <w:tabs>
          <w:tab w:val="left" w:pos="284"/>
          <w:tab w:val="right" w:pos="8789"/>
        </w:tabs>
        <w:spacing w:line="360" w:lineRule="auto"/>
        <w:ind w:firstLine="0"/>
        <w:jc w:val="left"/>
        <w:outlineLvl w:val="0"/>
        <w:rPr>
          <w:rFonts w:ascii="Arial" w:hAnsi="Arial" w:cs="Arial"/>
          <w:b/>
          <w:szCs w:val="28"/>
        </w:rPr>
      </w:pPr>
      <w:r w:rsidRPr="00050DED">
        <w:rPr>
          <w:rFonts w:ascii="Arial" w:hAnsi="Arial" w:cs="Arial"/>
          <w:b/>
          <w:szCs w:val="28"/>
        </w:rPr>
        <w:t>ogłasza otwarty konkurs ofert</w:t>
      </w:r>
    </w:p>
    <w:p w14:paraId="3FCAF656" w14:textId="77777777" w:rsidR="00387680" w:rsidRPr="00050DED" w:rsidRDefault="00F82D70" w:rsidP="00576164">
      <w:pPr>
        <w:pStyle w:val="Tytu"/>
        <w:tabs>
          <w:tab w:val="left" w:pos="284"/>
          <w:tab w:val="right" w:pos="8789"/>
        </w:tabs>
        <w:spacing w:line="360" w:lineRule="auto"/>
        <w:ind w:firstLine="0"/>
        <w:jc w:val="left"/>
        <w:outlineLvl w:val="0"/>
        <w:rPr>
          <w:rFonts w:ascii="Arial" w:hAnsi="Arial" w:cs="Arial"/>
          <w:b/>
          <w:szCs w:val="28"/>
        </w:rPr>
      </w:pPr>
      <w:r w:rsidRPr="00050DED">
        <w:rPr>
          <w:rFonts w:ascii="Arial" w:hAnsi="Arial" w:cs="Arial"/>
          <w:szCs w:val="28"/>
        </w:rPr>
        <w:t xml:space="preserve">na </w:t>
      </w:r>
      <w:r w:rsidR="009E1785" w:rsidRPr="00050DED">
        <w:rPr>
          <w:rFonts w:ascii="Arial" w:hAnsi="Arial" w:cs="Arial"/>
          <w:szCs w:val="28"/>
        </w:rPr>
        <w:t xml:space="preserve">wsparcie realizacji zadania publicznego </w:t>
      </w:r>
      <w:r w:rsidRPr="00050DED">
        <w:rPr>
          <w:rFonts w:ascii="Arial" w:hAnsi="Arial" w:cs="Arial"/>
          <w:szCs w:val="28"/>
        </w:rPr>
        <w:t>w zakresie</w:t>
      </w:r>
      <w:r w:rsidR="00B67A20" w:rsidRPr="00050DED">
        <w:rPr>
          <w:rFonts w:ascii="Arial" w:hAnsi="Arial" w:cs="Arial"/>
          <w:szCs w:val="28"/>
        </w:rPr>
        <w:t xml:space="preserve"> </w:t>
      </w:r>
      <w:r w:rsidR="00387680" w:rsidRPr="00050DED">
        <w:rPr>
          <w:rFonts w:ascii="Arial" w:hAnsi="Arial" w:cs="Arial"/>
          <w:szCs w:val="28"/>
        </w:rPr>
        <w:t>działalności wspomagającej rozwój wspólnot i społeczności lokalnych oraz rewitalizacji</w:t>
      </w:r>
    </w:p>
    <w:p w14:paraId="68590666" w14:textId="77777777" w:rsidR="00F82D70" w:rsidRPr="00050DED" w:rsidRDefault="00F82D70" w:rsidP="00576164">
      <w:pPr>
        <w:pStyle w:val="Tytu"/>
        <w:tabs>
          <w:tab w:val="left" w:pos="284"/>
          <w:tab w:val="right" w:pos="8789"/>
        </w:tabs>
        <w:spacing w:line="360" w:lineRule="auto"/>
        <w:ind w:left="284" w:hanging="284"/>
        <w:jc w:val="left"/>
        <w:outlineLvl w:val="0"/>
        <w:rPr>
          <w:rFonts w:ascii="Arial" w:hAnsi="Arial" w:cs="Arial"/>
          <w:szCs w:val="28"/>
        </w:rPr>
      </w:pPr>
    </w:p>
    <w:p w14:paraId="3A5769FF" w14:textId="77777777" w:rsidR="00A56575" w:rsidRPr="00050DED" w:rsidRDefault="00A56575" w:rsidP="00576164">
      <w:pPr>
        <w:pStyle w:val="Nagwek2"/>
        <w:rPr>
          <w:rFonts w:ascii="Arial" w:hAnsi="Arial" w:cs="Arial"/>
          <w:sz w:val="28"/>
          <w:szCs w:val="28"/>
        </w:rPr>
      </w:pPr>
      <w:r w:rsidRPr="00050DED">
        <w:rPr>
          <w:rFonts w:ascii="Arial" w:hAnsi="Arial" w:cs="Arial"/>
          <w:sz w:val="28"/>
          <w:szCs w:val="28"/>
        </w:rPr>
        <w:t xml:space="preserve">1. </w:t>
      </w:r>
      <w:r w:rsidR="00EA71B8" w:rsidRPr="00050DED">
        <w:rPr>
          <w:rFonts w:ascii="Arial" w:hAnsi="Arial" w:cs="Arial"/>
          <w:sz w:val="28"/>
          <w:szCs w:val="28"/>
        </w:rPr>
        <w:t>Nazwa zdania:</w:t>
      </w:r>
      <w:r w:rsidR="009E1785" w:rsidRPr="00050DED">
        <w:rPr>
          <w:rFonts w:ascii="Arial" w:hAnsi="Arial" w:cs="Arial"/>
          <w:sz w:val="28"/>
          <w:szCs w:val="28"/>
        </w:rPr>
        <w:t xml:space="preserve"> </w:t>
      </w:r>
    </w:p>
    <w:p w14:paraId="468A278A" w14:textId="77777777" w:rsidR="00387680" w:rsidRPr="00050DED" w:rsidRDefault="009D5160" w:rsidP="00576164">
      <w:pPr>
        <w:pStyle w:val="Tekstpodstawowywcity3"/>
        <w:spacing w:line="360" w:lineRule="auto"/>
        <w:ind w:firstLine="0"/>
        <w:rPr>
          <w:rFonts w:ascii="Arial" w:hAnsi="Arial" w:cs="Arial"/>
          <w:sz w:val="28"/>
          <w:szCs w:val="28"/>
        </w:rPr>
      </w:pPr>
      <w:r w:rsidRPr="00050DED">
        <w:rPr>
          <w:rFonts w:ascii="Arial" w:hAnsi="Arial" w:cs="Arial"/>
          <w:b/>
          <w:sz w:val="28"/>
          <w:szCs w:val="28"/>
        </w:rPr>
        <w:t>Prowadzenie punktu konsultacyjnego na obsz</w:t>
      </w:r>
      <w:r w:rsidR="00F40608" w:rsidRPr="00050DED">
        <w:rPr>
          <w:rFonts w:ascii="Arial" w:hAnsi="Arial" w:cs="Arial"/>
          <w:b/>
          <w:sz w:val="28"/>
          <w:szCs w:val="28"/>
        </w:rPr>
        <w:t xml:space="preserve">arze rewitalizacji </w:t>
      </w:r>
      <w:r w:rsidR="00F40608" w:rsidRPr="00050DED">
        <w:rPr>
          <w:rFonts w:ascii="Arial" w:hAnsi="Arial" w:cs="Arial"/>
          <w:sz w:val="28"/>
          <w:szCs w:val="28"/>
        </w:rPr>
        <w:t xml:space="preserve">w </w:t>
      </w:r>
      <w:r w:rsidRPr="00050DED">
        <w:rPr>
          <w:rFonts w:ascii="Arial" w:hAnsi="Arial" w:cs="Arial"/>
          <w:sz w:val="28"/>
          <w:szCs w:val="28"/>
        </w:rPr>
        <w:t>2023</w:t>
      </w:r>
      <w:r w:rsidR="00F40608" w:rsidRPr="00050DED">
        <w:rPr>
          <w:rFonts w:ascii="Arial" w:hAnsi="Arial" w:cs="Arial"/>
          <w:sz w:val="28"/>
          <w:szCs w:val="28"/>
        </w:rPr>
        <w:t xml:space="preserve"> i 2024 </w:t>
      </w:r>
      <w:r w:rsidRPr="00050DED">
        <w:rPr>
          <w:rFonts w:ascii="Arial" w:hAnsi="Arial" w:cs="Arial"/>
          <w:sz w:val="28"/>
          <w:szCs w:val="28"/>
        </w:rPr>
        <w:t>roku</w:t>
      </w:r>
      <w:r w:rsidRPr="00050DED">
        <w:rPr>
          <w:rFonts w:ascii="Arial" w:hAnsi="Arial" w:cs="Arial"/>
          <w:b/>
          <w:sz w:val="28"/>
          <w:szCs w:val="28"/>
        </w:rPr>
        <w:t xml:space="preserve"> </w:t>
      </w:r>
      <w:r w:rsidR="00387680" w:rsidRPr="00050DED">
        <w:rPr>
          <w:rFonts w:ascii="Arial" w:hAnsi="Arial" w:cs="Arial"/>
          <w:sz w:val="28"/>
          <w:szCs w:val="28"/>
        </w:rPr>
        <w:t>w ramach tr</w:t>
      </w:r>
      <w:r w:rsidR="00435264" w:rsidRPr="00050DED">
        <w:rPr>
          <w:rFonts w:ascii="Arial" w:hAnsi="Arial" w:cs="Arial"/>
          <w:sz w:val="28"/>
          <w:szCs w:val="28"/>
        </w:rPr>
        <w:t xml:space="preserve">wałości zrealizowanego projektu </w:t>
      </w:r>
      <w:r w:rsidR="00387680" w:rsidRPr="00050DED">
        <w:rPr>
          <w:rFonts w:ascii="Arial" w:hAnsi="Arial" w:cs="Arial"/>
          <w:sz w:val="28"/>
          <w:szCs w:val="28"/>
        </w:rPr>
        <w:t>pn. „Rewitalizacja obszaru przestrzeni publicznej i zabudowy śródmiejskiego odcinka Alei</w:t>
      </w:r>
      <w:r w:rsidR="003D4D27" w:rsidRPr="00050DED">
        <w:rPr>
          <w:rFonts w:ascii="Arial" w:hAnsi="Arial" w:cs="Arial"/>
          <w:sz w:val="28"/>
          <w:szCs w:val="28"/>
        </w:rPr>
        <w:t xml:space="preserve"> W</w:t>
      </w:r>
      <w:r w:rsidR="00B67A20" w:rsidRPr="00050DED">
        <w:rPr>
          <w:rFonts w:ascii="Arial" w:hAnsi="Arial" w:cs="Arial"/>
          <w:sz w:val="28"/>
          <w:szCs w:val="28"/>
        </w:rPr>
        <w:t>ojska Polskiego w Szczecinie”</w:t>
      </w:r>
    </w:p>
    <w:p w14:paraId="3D1BB30C" w14:textId="77777777" w:rsidR="00B67A20" w:rsidRPr="00050DED" w:rsidRDefault="00B67A20" w:rsidP="00576164">
      <w:pPr>
        <w:pStyle w:val="Tekstpodstawowywcity3"/>
        <w:spacing w:line="360" w:lineRule="auto"/>
        <w:ind w:firstLine="0"/>
        <w:rPr>
          <w:rFonts w:ascii="Arial" w:hAnsi="Arial" w:cs="Arial"/>
          <w:strike/>
          <w:sz w:val="28"/>
          <w:szCs w:val="28"/>
        </w:rPr>
      </w:pPr>
    </w:p>
    <w:p w14:paraId="6AB0ABFF" w14:textId="77777777" w:rsidR="00B67A20" w:rsidRPr="00050DED" w:rsidRDefault="00B67A20" w:rsidP="00576164">
      <w:pPr>
        <w:pStyle w:val="Tekstpodstawowywcity3"/>
        <w:spacing w:line="360" w:lineRule="auto"/>
        <w:ind w:firstLine="0"/>
        <w:rPr>
          <w:rFonts w:ascii="Arial" w:hAnsi="Arial" w:cs="Arial"/>
          <w:strike/>
          <w:sz w:val="28"/>
          <w:szCs w:val="28"/>
        </w:rPr>
      </w:pPr>
      <w:r w:rsidRPr="00050DED">
        <w:rPr>
          <w:rFonts w:ascii="Arial" w:hAnsi="Arial" w:cs="Arial"/>
          <w:strike/>
          <w:sz w:val="28"/>
          <w:szCs w:val="28"/>
        </w:rPr>
        <w:t>Dopuszcza się składanie ofert na wybrane części zadania</w:t>
      </w:r>
    </w:p>
    <w:p w14:paraId="16C35145" w14:textId="77777777" w:rsidR="00387680" w:rsidRPr="00050DED" w:rsidRDefault="00B67A20" w:rsidP="00576164">
      <w:pPr>
        <w:pStyle w:val="Tekstpodstawowywcity3"/>
        <w:spacing w:line="360" w:lineRule="auto"/>
        <w:ind w:firstLine="0"/>
        <w:rPr>
          <w:rFonts w:ascii="Arial" w:hAnsi="Arial" w:cs="Arial"/>
          <w:sz w:val="28"/>
          <w:szCs w:val="28"/>
        </w:rPr>
      </w:pPr>
      <w:r w:rsidRPr="00050DED">
        <w:rPr>
          <w:rFonts w:ascii="Arial" w:hAnsi="Arial" w:cs="Arial"/>
          <w:sz w:val="28"/>
          <w:szCs w:val="28"/>
        </w:rPr>
        <w:t>Nie dopuszcza się składania ofert na wybrane części zadania</w:t>
      </w:r>
    </w:p>
    <w:p w14:paraId="5E1192AA" w14:textId="77777777" w:rsidR="003C730F" w:rsidRPr="00050DED" w:rsidRDefault="008223BB" w:rsidP="00576164">
      <w:pPr>
        <w:pStyle w:val="Nagwek2"/>
        <w:rPr>
          <w:rFonts w:ascii="Arial" w:hAnsi="Arial" w:cs="Arial"/>
          <w:sz w:val="28"/>
          <w:szCs w:val="28"/>
        </w:rPr>
      </w:pPr>
      <w:r w:rsidRPr="00050DED">
        <w:rPr>
          <w:rFonts w:ascii="Arial" w:hAnsi="Arial" w:cs="Arial"/>
          <w:sz w:val="28"/>
          <w:szCs w:val="28"/>
        </w:rPr>
        <w:t>2. Rodzaj zadania:</w:t>
      </w:r>
    </w:p>
    <w:p w14:paraId="6334725A" w14:textId="77777777" w:rsidR="009D5160" w:rsidRPr="00050DED" w:rsidRDefault="009D5160" w:rsidP="00576164">
      <w:pPr>
        <w:pStyle w:val="Tekstpodstawowywcity3"/>
        <w:spacing w:line="360" w:lineRule="auto"/>
        <w:ind w:firstLine="0"/>
        <w:rPr>
          <w:rFonts w:ascii="Arial" w:hAnsi="Arial" w:cs="Arial"/>
          <w:sz w:val="28"/>
          <w:szCs w:val="28"/>
        </w:rPr>
      </w:pPr>
      <w:r w:rsidRPr="00050DED">
        <w:rPr>
          <w:rFonts w:ascii="Arial" w:hAnsi="Arial" w:cs="Arial"/>
          <w:sz w:val="28"/>
          <w:szCs w:val="28"/>
        </w:rPr>
        <w:t>Zadanie będzie polegało na prowadzeniu punktu konsultacyjnego na obsz</w:t>
      </w:r>
      <w:r w:rsidR="00F40608" w:rsidRPr="00050DED">
        <w:rPr>
          <w:rFonts w:ascii="Arial" w:hAnsi="Arial" w:cs="Arial"/>
          <w:sz w:val="28"/>
          <w:szCs w:val="28"/>
        </w:rPr>
        <w:t>arze rewitalizacji w 2023 i 2024 r.</w:t>
      </w:r>
      <w:r w:rsidRPr="00050DED">
        <w:rPr>
          <w:rFonts w:ascii="Arial" w:hAnsi="Arial" w:cs="Arial"/>
          <w:sz w:val="28"/>
          <w:szCs w:val="28"/>
        </w:rPr>
        <w:t xml:space="preserve">, związanego z trwałością projektu pn. „Rewitalizacja obszaru przestrzeni publicznej i zabudowy śródmiejskiego odcinka Alei Wojska Polskiego w Szczecinie” </w:t>
      </w:r>
      <w:r w:rsidR="00660046" w:rsidRPr="00050DED">
        <w:rPr>
          <w:rFonts w:ascii="Arial" w:hAnsi="Arial" w:cs="Arial"/>
          <w:sz w:val="28"/>
          <w:szCs w:val="28"/>
        </w:rPr>
        <w:t>z</w:t>
      </w:r>
      <w:r w:rsidRPr="00050DED">
        <w:rPr>
          <w:rFonts w:ascii="Arial" w:hAnsi="Arial" w:cs="Arial"/>
          <w:sz w:val="28"/>
          <w:szCs w:val="28"/>
        </w:rPr>
        <w:t>realizowanego ze wsparciem ze środków Unii Europejskiej w ramach Programu Operacyjnego Pomoc Techniczna 2014-2020.</w:t>
      </w:r>
    </w:p>
    <w:p w14:paraId="6E13C46E" w14:textId="77777777" w:rsidR="009D5160" w:rsidRPr="00050DED" w:rsidRDefault="009D5160" w:rsidP="00576164">
      <w:pPr>
        <w:pStyle w:val="Tekstpodstawowywcity3"/>
        <w:spacing w:line="360" w:lineRule="auto"/>
        <w:rPr>
          <w:rFonts w:ascii="Arial" w:hAnsi="Arial" w:cs="Arial"/>
          <w:sz w:val="28"/>
          <w:szCs w:val="28"/>
        </w:rPr>
      </w:pPr>
    </w:p>
    <w:p w14:paraId="076392B8" w14:textId="77777777" w:rsidR="009D5160" w:rsidRPr="00050DED" w:rsidRDefault="009D5160" w:rsidP="00576164">
      <w:pPr>
        <w:pStyle w:val="Tekstpodstawowywcity3"/>
        <w:spacing w:line="360" w:lineRule="auto"/>
        <w:ind w:firstLine="0"/>
        <w:rPr>
          <w:rFonts w:ascii="Arial" w:hAnsi="Arial" w:cs="Arial"/>
          <w:sz w:val="28"/>
          <w:szCs w:val="28"/>
        </w:rPr>
      </w:pPr>
      <w:r w:rsidRPr="00050DED">
        <w:rPr>
          <w:rFonts w:ascii="Arial" w:hAnsi="Arial" w:cs="Arial"/>
          <w:sz w:val="28"/>
          <w:szCs w:val="28"/>
        </w:rPr>
        <w:lastRenderedPageBreak/>
        <w:t>Oczekuje się, że Organizacja, której zostanie przekazane zadanie prowadzenia punktu konsultacyjnego przedstawi w ofercie program działania punktu z określeniem metod komunikacji z mieszkańcami w atrakcyjny i adekwatny do danej grupy wiekowej sposób (dzieci, młodzież, osoby dorosłe, osoby starsze).</w:t>
      </w:r>
    </w:p>
    <w:p w14:paraId="12005FE8" w14:textId="77777777" w:rsidR="009D5160" w:rsidRPr="00050DED" w:rsidRDefault="009D5160" w:rsidP="00576164">
      <w:pPr>
        <w:pStyle w:val="Tekstpodstawowywcity3"/>
        <w:spacing w:line="360" w:lineRule="auto"/>
        <w:rPr>
          <w:rFonts w:ascii="Arial" w:hAnsi="Arial" w:cs="Arial"/>
          <w:sz w:val="28"/>
          <w:szCs w:val="28"/>
        </w:rPr>
      </w:pPr>
    </w:p>
    <w:p w14:paraId="336C1090" w14:textId="77777777" w:rsidR="00833F8E" w:rsidRPr="00050DED" w:rsidRDefault="00833F8E" w:rsidP="00576164">
      <w:pPr>
        <w:pStyle w:val="Tekstpodstawowywcity3"/>
        <w:spacing w:line="360" w:lineRule="auto"/>
        <w:ind w:firstLine="0"/>
        <w:rPr>
          <w:rFonts w:ascii="Arial" w:hAnsi="Arial" w:cs="Arial"/>
          <w:sz w:val="28"/>
          <w:szCs w:val="28"/>
        </w:rPr>
      </w:pPr>
      <w:r w:rsidRPr="00050DED">
        <w:rPr>
          <w:rFonts w:ascii="Arial" w:hAnsi="Arial" w:cs="Arial"/>
          <w:sz w:val="28"/>
          <w:szCs w:val="28"/>
        </w:rPr>
        <w:t xml:space="preserve">Oczekuje się, że Organizacja będzie organizatorem działań aktywizacyjnych, edukacyjnych i integrujących dla mieszkańców obszaru rewitalizacji, tj. osiedla Centrum, Śródmieście-Zachód i Turzyn, w szczególności mieszkańców kwartałów zabudowy mieszkaniowej przy Alei Wojska Polskiego na odcinku od Placu Zwycięstwa do Placu Szarych Szeregów. </w:t>
      </w:r>
    </w:p>
    <w:p w14:paraId="53C43084" w14:textId="77777777" w:rsidR="00833F8E" w:rsidRPr="00050DED" w:rsidRDefault="00833F8E" w:rsidP="00576164">
      <w:pPr>
        <w:pStyle w:val="Tekstpodstawowywcity3"/>
        <w:spacing w:line="360" w:lineRule="auto"/>
        <w:ind w:left="360"/>
        <w:rPr>
          <w:rFonts w:ascii="Arial" w:hAnsi="Arial" w:cs="Arial"/>
          <w:sz w:val="28"/>
          <w:szCs w:val="28"/>
        </w:rPr>
      </w:pPr>
    </w:p>
    <w:p w14:paraId="28860761" w14:textId="77777777" w:rsidR="00833F8E" w:rsidRPr="0097749C" w:rsidRDefault="00833F8E" w:rsidP="00576164">
      <w:pPr>
        <w:pStyle w:val="Tekstpodstawowywcity3"/>
        <w:spacing w:line="360" w:lineRule="auto"/>
        <w:ind w:firstLine="0"/>
        <w:rPr>
          <w:rFonts w:ascii="Arial" w:hAnsi="Arial" w:cs="Arial"/>
          <w:sz w:val="28"/>
          <w:szCs w:val="28"/>
        </w:rPr>
      </w:pPr>
      <w:r w:rsidRPr="0097749C">
        <w:rPr>
          <w:rFonts w:ascii="Arial" w:hAnsi="Arial" w:cs="Arial"/>
          <w:sz w:val="28"/>
          <w:szCs w:val="28"/>
        </w:rPr>
        <w:t>Oczekuje się zorganizowania co najmniej jednego wydarzenia/działania/aktywności tygodniowo dla mieszkańców obszaru rewitalizacji w formie zaproponowanej przez Organizację w ofercie. Temat i sposób realizacji pozostawia się do decyzji Organizacji. Terminy organizacji wydarzeń muszą obejmować zarówno godziny poranne jak i popołudniowe, w tym co najmniej jedno wydarzenie miesięcznie w weekend. Nie dopuszcza się pobierania opłat za udział w wydarzeniach organizowanych w ramach udzielonej dotacji.</w:t>
      </w:r>
    </w:p>
    <w:p w14:paraId="38D5DC65" w14:textId="77777777" w:rsidR="00833F8E" w:rsidRPr="0097749C" w:rsidRDefault="00833F8E" w:rsidP="00576164">
      <w:pPr>
        <w:pStyle w:val="Tekstpodstawowywcity3"/>
        <w:spacing w:line="360" w:lineRule="auto"/>
        <w:ind w:left="360"/>
        <w:rPr>
          <w:rFonts w:ascii="Arial" w:hAnsi="Arial" w:cs="Arial"/>
          <w:sz w:val="28"/>
          <w:szCs w:val="28"/>
        </w:rPr>
      </w:pPr>
    </w:p>
    <w:p w14:paraId="7F74E574" w14:textId="77777777" w:rsidR="00833F8E" w:rsidRPr="00050DED" w:rsidRDefault="00833F8E" w:rsidP="00576164">
      <w:pPr>
        <w:pStyle w:val="Tekstpodstawowywcity3"/>
        <w:spacing w:line="360" w:lineRule="auto"/>
        <w:ind w:firstLine="0"/>
        <w:rPr>
          <w:rFonts w:ascii="Arial" w:hAnsi="Arial" w:cs="Arial"/>
          <w:sz w:val="28"/>
          <w:szCs w:val="28"/>
        </w:rPr>
      </w:pPr>
      <w:r w:rsidRPr="0097749C">
        <w:rPr>
          <w:rFonts w:ascii="Arial" w:hAnsi="Arial" w:cs="Arial"/>
          <w:sz w:val="28"/>
          <w:szCs w:val="28"/>
        </w:rPr>
        <w:t>Godziny działania punktu konsultacyjnego muszą obejmować</w:t>
      </w:r>
      <w:r w:rsidR="00FD3C79" w:rsidRPr="0097749C">
        <w:rPr>
          <w:rFonts w:ascii="Arial" w:hAnsi="Arial" w:cs="Arial"/>
          <w:sz w:val="28"/>
          <w:szCs w:val="28"/>
        </w:rPr>
        <w:t xml:space="preserve"> min. 2 godziny dziennie przez 2</w:t>
      </w:r>
      <w:r w:rsidRPr="0097749C">
        <w:rPr>
          <w:rFonts w:ascii="Arial" w:hAnsi="Arial" w:cs="Arial"/>
          <w:sz w:val="28"/>
          <w:szCs w:val="28"/>
        </w:rPr>
        <w:t xml:space="preserve"> dni w tygodniu w godzinach po</w:t>
      </w:r>
      <w:r w:rsidR="00FD3C79" w:rsidRPr="0097749C">
        <w:rPr>
          <w:rFonts w:ascii="Arial" w:hAnsi="Arial" w:cs="Arial"/>
          <w:sz w:val="28"/>
          <w:szCs w:val="28"/>
        </w:rPr>
        <w:t xml:space="preserve">południowych (16.00-18.00) </w:t>
      </w:r>
      <w:r w:rsidRPr="0097749C">
        <w:rPr>
          <w:rFonts w:ascii="Arial" w:hAnsi="Arial" w:cs="Arial"/>
          <w:sz w:val="28"/>
          <w:szCs w:val="28"/>
        </w:rPr>
        <w:t>w</w:t>
      </w:r>
      <w:r w:rsidR="00FD3C79" w:rsidRPr="0097749C">
        <w:rPr>
          <w:rFonts w:ascii="Arial" w:hAnsi="Arial" w:cs="Arial"/>
          <w:sz w:val="28"/>
          <w:szCs w:val="28"/>
        </w:rPr>
        <w:t xml:space="preserve"> tym</w:t>
      </w:r>
      <w:r w:rsidRPr="0097749C">
        <w:rPr>
          <w:rFonts w:ascii="Arial" w:hAnsi="Arial" w:cs="Arial"/>
          <w:sz w:val="28"/>
          <w:szCs w:val="28"/>
        </w:rPr>
        <w:t xml:space="preserve"> soboty.</w:t>
      </w:r>
    </w:p>
    <w:p w14:paraId="4293A061" w14:textId="77777777" w:rsidR="00833F8E" w:rsidRPr="00050DED" w:rsidRDefault="00833F8E" w:rsidP="00576164">
      <w:pPr>
        <w:pStyle w:val="Tekstpodstawowywcity3"/>
        <w:spacing w:line="360" w:lineRule="auto"/>
        <w:ind w:left="360"/>
        <w:rPr>
          <w:rFonts w:ascii="Arial" w:hAnsi="Arial" w:cs="Arial"/>
          <w:sz w:val="28"/>
          <w:szCs w:val="28"/>
        </w:rPr>
      </w:pPr>
    </w:p>
    <w:p w14:paraId="347C9237" w14:textId="77777777" w:rsidR="00833F8E" w:rsidRPr="00050DED" w:rsidRDefault="00833F8E" w:rsidP="00576164">
      <w:pPr>
        <w:pStyle w:val="Tekstpodstawowywcity3"/>
        <w:spacing w:line="360" w:lineRule="auto"/>
        <w:ind w:firstLine="0"/>
        <w:rPr>
          <w:rFonts w:ascii="Arial" w:hAnsi="Arial" w:cs="Arial"/>
          <w:sz w:val="28"/>
          <w:szCs w:val="28"/>
        </w:rPr>
      </w:pPr>
      <w:r w:rsidRPr="00050DED">
        <w:rPr>
          <w:rFonts w:ascii="Arial" w:hAnsi="Arial" w:cs="Arial"/>
          <w:sz w:val="28"/>
          <w:szCs w:val="28"/>
        </w:rPr>
        <w:t xml:space="preserve">Możliwe jest zorganizowanie części wydarzeń w przestrzeni publicznej na obszarze rewitalizacji, w szczególności w przestrzeni ulic i kwartałów </w:t>
      </w:r>
      <w:r w:rsidRPr="00050DED">
        <w:rPr>
          <w:rFonts w:ascii="Arial" w:hAnsi="Arial" w:cs="Arial"/>
          <w:sz w:val="28"/>
          <w:szCs w:val="28"/>
        </w:rPr>
        <w:lastRenderedPageBreak/>
        <w:t>zabudowy bezpośrednio sąsiadujących z Aleją Wojska Polskiego na odcinku od Placu Szarych Szeregów do placu Zwycięstwa.</w:t>
      </w:r>
    </w:p>
    <w:p w14:paraId="2A020DD1" w14:textId="77777777" w:rsidR="00833F8E" w:rsidRPr="00050DED" w:rsidRDefault="00833F8E" w:rsidP="00576164">
      <w:pPr>
        <w:pStyle w:val="Tekstpodstawowywcity3"/>
        <w:spacing w:line="360" w:lineRule="auto"/>
        <w:ind w:left="360"/>
        <w:rPr>
          <w:rFonts w:ascii="Arial" w:hAnsi="Arial" w:cs="Arial"/>
          <w:sz w:val="28"/>
          <w:szCs w:val="28"/>
        </w:rPr>
      </w:pPr>
    </w:p>
    <w:p w14:paraId="2BD8C97E" w14:textId="77777777" w:rsidR="00833F8E" w:rsidRPr="00050DED" w:rsidRDefault="00833F8E" w:rsidP="00576164">
      <w:pPr>
        <w:pStyle w:val="Tekstpodstawowywcity3"/>
        <w:spacing w:line="360" w:lineRule="auto"/>
        <w:ind w:firstLine="0"/>
        <w:rPr>
          <w:rFonts w:ascii="Arial" w:hAnsi="Arial" w:cs="Arial"/>
          <w:sz w:val="28"/>
          <w:szCs w:val="28"/>
        </w:rPr>
      </w:pPr>
      <w:r w:rsidRPr="00050DED">
        <w:rPr>
          <w:rFonts w:ascii="Arial" w:hAnsi="Arial" w:cs="Arial"/>
          <w:sz w:val="28"/>
          <w:szCs w:val="28"/>
        </w:rPr>
        <w:t>Urząd Miasta Szczecin zastrzega sobie prawo do bezpłatnej organizacji wydarzeń w punkcie konsultacyjnym, pod warunkiem uzgodnienia terminu z Organizacją prowadzącą punkt. Organizacja, której zostanie powierzone prowadzenie punktu konsultacyjnego, będzie zobowiązana do bezpłatnego udostępnienia punktu na potrzeby organizacji ww. wydarzeń przez Urząd Miasta Szczecin.</w:t>
      </w:r>
    </w:p>
    <w:p w14:paraId="36B6B3F3" w14:textId="77777777" w:rsidR="00833F8E" w:rsidRPr="00050DED" w:rsidRDefault="00833F8E" w:rsidP="00576164">
      <w:pPr>
        <w:pStyle w:val="Tekstpodstawowywcity3"/>
        <w:spacing w:line="360" w:lineRule="auto"/>
        <w:ind w:left="360"/>
        <w:rPr>
          <w:rFonts w:ascii="Arial" w:hAnsi="Arial" w:cs="Arial"/>
          <w:sz w:val="28"/>
          <w:szCs w:val="28"/>
        </w:rPr>
      </w:pPr>
    </w:p>
    <w:p w14:paraId="1A224E91" w14:textId="7279D824" w:rsidR="00833F8E" w:rsidRPr="00050DED" w:rsidRDefault="00833F8E" w:rsidP="00576164">
      <w:pPr>
        <w:pStyle w:val="Tekstpodstawowywcity3"/>
        <w:spacing w:line="360" w:lineRule="auto"/>
        <w:ind w:firstLine="0"/>
        <w:rPr>
          <w:rFonts w:ascii="Arial" w:hAnsi="Arial" w:cs="Arial"/>
          <w:sz w:val="28"/>
          <w:szCs w:val="28"/>
        </w:rPr>
      </w:pPr>
      <w:r w:rsidRPr="00050DED">
        <w:rPr>
          <w:rFonts w:ascii="Arial" w:hAnsi="Arial" w:cs="Arial"/>
          <w:sz w:val="28"/>
          <w:szCs w:val="28"/>
        </w:rPr>
        <w:t xml:space="preserve">Oczekuje się, że Organizacja zapozna się z ofertą funkcjonowania Dziennego Domu Senior Wigor oraz punktu informacyjnego Miejskiego Ośrodka Pomocy Społecznej, znajdujących się w bezpośrednim sąsiedztwie punktu </w:t>
      </w:r>
      <w:r w:rsidR="00B1663B" w:rsidRPr="00B1663B">
        <w:rPr>
          <w:rFonts w:ascii="Arial" w:hAnsi="Arial" w:cs="Arial"/>
          <w:sz w:val="28"/>
          <w:szCs w:val="28"/>
        </w:rPr>
        <w:t>konsultacyjn</w:t>
      </w:r>
      <w:r w:rsidR="00B1663B">
        <w:rPr>
          <w:rFonts w:ascii="Arial" w:hAnsi="Arial" w:cs="Arial"/>
          <w:sz w:val="28"/>
          <w:szCs w:val="28"/>
        </w:rPr>
        <w:t>ego</w:t>
      </w:r>
      <w:r w:rsidR="00B1663B" w:rsidRPr="00050DED">
        <w:rPr>
          <w:rFonts w:ascii="Arial" w:hAnsi="Arial" w:cs="Arial"/>
          <w:sz w:val="28"/>
          <w:szCs w:val="28"/>
        </w:rPr>
        <w:t xml:space="preserve"> </w:t>
      </w:r>
      <w:r w:rsidRPr="00050DED">
        <w:rPr>
          <w:rFonts w:ascii="Arial" w:hAnsi="Arial" w:cs="Arial"/>
          <w:sz w:val="28"/>
          <w:szCs w:val="28"/>
        </w:rPr>
        <w:t>i podejmie współpracę z ww. instytucjami w celu wzajemnego informowania mieszkańców o prowadzonej działalności. Oczekuje się także współpracy Organizacji z Urzędem Miasta Szczecin przy działaniach promocyjno-informacyjnych dotyczących Szczecińskiego Budżetu Obywatelskiego.</w:t>
      </w:r>
    </w:p>
    <w:p w14:paraId="312CC99F" w14:textId="77777777" w:rsidR="00833F8E" w:rsidRPr="00050DED" w:rsidRDefault="00833F8E" w:rsidP="00576164">
      <w:pPr>
        <w:pStyle w:val="Tekstpodstawowywcity3"/>
        <w:spacing w:line="360" w:lineRule="auto"/>
        <w:ind w:left="360"/>
        <w:rPr>
          <w:rFonts w:ascii="Arial" w:hAnsi="Arial" w:cs="Arial"/>
          <w:sz w:val="28"/>
          <w:szCs w:val="28"/>
        </w:rPr>
      </w:pPr>
    </w:p>
    <w:p w14:paraId="1E3FB467" w14:textId="77777777" w:rsidR="00833F8E" w:rsidRPr="00050DED" w:rsidRDefault="00833F8E" w:rsidP="002119F8">
      <w:pPr>
        <w:pStyle w:val="Tekstpodstawowywcity3"/>
        <w:spacing w:line="360" w:lineRule="auto"/>
        <w:ind w:firstLine="0"/>
        <w:rPr>
          <w:rFonts w:ascii="Arial" w:hAnsi="Arial" w:cs="Arial"/>
          <w:sz w:val="28"/>
          <w:szCs w:val="28"/>
        </w:rPr>
      </w:pPr>
      <w:r w:rsidRPr="00050DED">
        <w:rPr>
          <w:rFonts w:ascii="Arial" w:hAnsi="Arial" w:cs="Arial"/>
          <w:sz w:val="28"/>
          <w:szCs w:val="28"/>
        </w:rPr>
        <w:t>Dopuszcza się prowadzenie własnej (bezpłatnej i płatnej) działalności Organizacji w punkcie konsultacyjnym poza działaniami objętymi niniejszym konkursem, w zakresie zbieżnym i uzupełniającym do zakresu funkcjonowania punktu. Oczekuje się przedstawienia w ofercie ogólnego zakresu ewentualnego wykorzystania lokalu na cele Organizacji poza zakresem przewidzianym w niniejszym konkursie (o ile Organizacja przewiduje takie działania).</w:t>
      </w:r>
    </w:p>
    <w:p w14:paraId="0CF88C84" w14:textId="77777777" w:rsidR="00833F8E" w:rsidRPr="00050DED" w:rsidRDefault="00833F8E" w:rsidP="00576164">
      <w:pPr>
        <w:pStyle w:val="Tekstpodstawowywcity3"/>
        <w:spacing w:line="360" w:lineRule="auto"/>
        <w:ind w:left="360"/>
        <w:rPr>
          <w:rFonts w:ascii="Arial" w:hAnsi="Arial" w:cs="Arial"/>
          <w:sz w:val="28"/>
          <w:szCs w:val="28"/>
        </w:rPr>
      </w:pPr>
    </w:p>
    <w:p w14:paraId="3633672A" w14:textId="77777777" w:rsidR="00833F8E" w:rsidRPr="00050DED" w:rsidRDefault="00833F8E" w:rsidP="002119F8">
      <w:pPr>
        <w:pStyle w:val="Tekstpodstawowywcity3"/>
        <w:spacing w:line="360" w:lineRule="auto"/>
        <w:ind w:firstLine="0"/>
        <w:rPr>
          <w:rFonts w:ascii="Arial" w:hAnsi="Arial" w:cs="Arial"/>
          <w:sz w:val="28"/>
          <w:szCs w:val="28"/>
        </w:rPr>
      </w:pPr>
      <w:r w:rsidRPr="00050DED">
        <w:rPr>
          <w:rFonts w:ascii="Arial" w:hAnsi="Arial" w:cs="Arial"/>
          <w:sz w:val="28"/>
          <w:szCs w:val="28"/>
        </w:rPr>
        <w:t xml:space="preserve">Oczekuje się od Organizacji przygotowywania komunikatów na stronę internetową: </w:t>
      </w:r>
      <w:hyperlink r:id="rId8" w:history="1">
        <w:r w:rsidR="00660046" w:rsidRPr="00050DED">
          <w:rPr>
            <w:rStyle w:val="Hipercze"/>
            <w:rFonts w:ascii="Arial" w:hAnsi="Arial" w:cs="Arial"/>
            <w:sz w:val="28"/>
            <w:szCs w:val="28"/>
          </w:rPr>
          <w:t>http://wojskapolskiego.szczecin.eu/</w:t>
        </w:r>
      </w:hyperlink>
      <w:r w:rsidR="00660046" w:rsidRPr="00050DED">
        <w:rPr>
          <w:rFonts w:ascii="Arial" w:hAnsi="Arial" w:cs="Arial"/>
          <w:sz w:val="28"/>
          <w:szCs w:val="28"/>
        </w:rPr>
        <w:t xml:space="preserve"> </w:t>
      </w:r>
      <w:r w:rsidRPr="00050DED">
        <w:rPr>
          <w:rFonts w:ascii="Arial" w:hAnsi="Arial" w:cs="Arial"/>
          <w:sz w:val="28"/>
          <w:szCs w:val="28"/>
        </w:rPr>
        <w:t>, związaną z</w:t>
      </w:r>
      <w:r w:rsidR="00660046" w:rsidRPr="00050DED">
        <w:rPr>
          <w:rFonts w:ascii="Arial" w:hAnsi="Arial" w:cs="Arial"/>
          <w:sz w:val="28"/>
          <w:szCs w:val="28"/>
        </w:rPr>
        <w:t xml:space="preserve">e </w:t>
      </w:r>
      <w:r w:rsidR="00660046" w:rsidRPr="00050DED">
        <w:rPr>
          <w:rFonts w:ascii="Arial" w:hAnsi="Arial" w:cs="Arial"/>
          <w:sz w:val="28"/>
          <w:szCs w:val="28"/>
        </w:rPr>
        <w:lastRenderedPageBreak/>
        <w:t>zrealizowanym projektem</w:t>
      </w:r>
      <w:r w:rsidRPr="00050DED">
        <w:rPr>
          <w:rFonts w:ascii="Arial" w:hAnsi="Arial" w:cs="Arial"/>
          <w:sz w:val="28"/>
          <w:szCs w:val="28"/>
        </w:rPr>
        <w:t xml:space="preserve"> pn. „Rewitalizacja obszaru przestrzeni publicznej i zabudowy śródmiejskiego odcinka Alei Wojska Polskiego w Szczecinie”, w zakresie bieżącej działalności punktu konsultacyjnego, w tym organizowanych wydarzeń odbywających się w punkcie (zarówno tych objętych umową z Gminą, jak i poza nią).</w:t>
      </w:r>
    </w:p>
    <w:p w14:paraId="22854548" w14:textId="77777777" w:rsidR="00104251" w:rsidRPr="00050DED" w:rsidRDefault="00104251" w:rsidP="00576164">
      <w:pPr>
        <w:pStyle w:val="Tekstpodstawowywcity3"/>
        <w:spacing w:line="360" w:lineRule="auto"/>
        <w:ind w:left="360" w:firstLine="0"/>
        <w:rPr>
          <w:rFonts w:ascii="Arial" w:hAnsi="Arial" w:cs="Arial"/>
          <w:sz w:val="28"/>
          <w:szCs w:val="28"/>
        </w:rPr>
      </w:pPr>
    </w:p>
    <w:p w14:paraId="6DBFAB67" w14:textId="77777777" w:rsidR="00387680" w:rsidRPr="00050DED" w:rsidRDefault="00833F8E" w:rsidP="002119F8">
      <w:pPr>
        <w:pStyle w:val="Tekstpodstawowywcity3"/>
        <w:spacing w:line="360" w:lineRule="auto"/>
        <w:ind w:firstLine="0"/>
        <w:rPr>
          <w:rFonts w:ascii="Arial" w:hAnsi="Arial" w:cs="Arial"/>
          <w:sz w:val="28"/>
          <w:szCs w:val="28"/>
        </w:rPr>
      </w:pPr>
      <w:r w:rsidRPr="00050DED">
        <w:rPr>
          <w:rFonts w:ascii="Arial" w:hAnsi="Arial" w:cs="Arial"/>
          <w:sz w:val="28"/>
          <w:szCs w:val="28"/>
        </w:rPr>
        <w:t>O</w:t>
      </w:r>
      <w:r w:rsidR="00104251" w:rsidRPr="00050DED">
        <w:rPr>
          <w:rFonts w:ascii="Arial" w:hAnsi="Arial" w:cs="Arial"/>
          <w:sz w:val="28"/>
          <w:szCs w:val="28"/>
        </w:rPr>
        <w:t xml:space="preserve">czekuje </w:t>
      </w:r>
      <w:r w:rsidR="00660046" w:rsidRPr="00050DED">
        <w:rPr>
          <w:rFonts w:ascii="Arial" w:hAnsi="Arial" w:cs="Arial"/>
          <w:sz w:val="28"/>
          <w:szCs w:val="28"/>
        </w:rPr>
        <w:t xml:space="preserve">się </w:t>
      </w:r>
      <w:r w:rsidR="00104251" w:rsidRPr="00050DED">
        <w:rPr>
          <w:rFonts w:ascii="Arial" w:hAnsi="Arial" w:cs="Arial"/>
          <w:sz w:val="28"/>
          <w:szCs w:val="28"/>
        </w:rPr>
        <w:t>przygotowania raportu/relacji z realizacji zadania, zawierającego wnioski Wykonawcy na temat m.in. postaw/opinii uczestników wobec prowadzonych aktywności, oczekiwań/preferencji/potrzeb mieszkańców względem kolejnych działań.</w:t>
      </w:r>
    </w:p>
    <w:p w14:paraId="6D1F7CDC" w14:textId="77777777" w:rsidR="00833F8E" w:rsidRPr="00050DED" w:rsidRDefault="00833F8E" w:rsidP="002119F8">
      <w:pPr>
        <w:pStyle w:val="Tekstpodstawowywcity3"/>
        <w:spacing w:line="360" w:lineRule="auto"/>
        <w:ind w:firstLine="0"/>
        <w:rPr>
          <w:rFonts w:ascii="Arial" w:hAnsi="Arial" w:cs="Arial"/>
          <w:sz w:val="28"/>
          <w:szCs w:val="28"/>
        </w:rPr>
      </w:pPr>
      <w:r w:rsidRPr="00050DED">
        <w:rPr>
          <w:rFonts w:ascii="Arial" w:hAnsi="Arial" w:cs="Arial"/>
          <w:sz w:val="28"/>
          <w:szCs w:val="28"/>
        </w:rPr>
        <w:t>Punkt konsultacyjny w 2023 r. zlokalizowany będzie w lokalu użytkowym przy Królowej Jadwigi 43/U1 należącym do Szczecińskiego Towarzystwa Budownictwa Społecznego Sp. z o.o. Powierzchnia użytkowa lokalu to 52,97 m2. Lokal jest wyremontowany, urządzony (meble zakupione w ramach dotacji w 2017 r.) wraz ze sprzętem. Przed przejęciem lokalu przez Organizację wyłonioną w niniejszym konkursie, zostanie sporządzony protokół określający stan i wyposażenie lokalu na dzień przejęcia lokalu.</w:t>
      </w:r>
    </w:p>
    <w:p w14:paraId="6C05FA3B" w14:textId="77777777" w:rsidR="00833F8E" w:rsidRPr="00050DED" w:rsidRDefault="00833F8E" w:rsidP="00576164">
      <w:pPr>
        <w:pStyle w:val="Tekstpodstawowywcity3"/>
        <w:spacing w:line="360" w:lineRule="auto"/>
        <w:ind w:left="360" w:firstLine="0"/>
        <w:rPr>
          <w:rFonts w:ascii="Arial" w:hAnsi="Arial" w:cs="Arial"/>
          <w:sz w:val="28"/>
          <w:szCs w:val="28"/>
        </w:rPr>
      </w:pPr>
    </w:p>
    <w:p w14:paraId="3C5DA271" w14:textId="77777777" w:rsidR="00833F8E" w:rsidRPr="00050DED" w:rsidRDefault="00833F8E" w:rsidP="002119F8">
      <w:pPr>
        <w:pStyle w:val="Tekstpodstawowywcity3"/>
        <w:spacing w:line="360" w:lineRule="auto"/>
        <w:ind w:firstLine="0"/>
        <w:rPr>
          <w:rFonts w:ascii="Arial" w:hAnsi="Arial" w:cs="Arial"/>
          <w:sz w:val="28"/>
          <w:szCs w:val="28"/>
        </w:rPr>
      </w:pPr>
      <w:r w:rsidRPr="00050DED">
        <w:rPr>
          <w:rFonts w:ascii="Arial" w:hAnsi="Arial" w:cs="Arial"/>
          <w:sz w:val="28"/>
          <w:szCs w:val="28"/>
        </w:rPr>
        <w:t>Koszty najmu oraz użytkowania lokalu będą po stronie Organizacji, której powierzone zostanie prowadzenie punktu. Opłata za najem lokalu od stycznia</w:t>
      </w:r>
      <w:r w:rsidR="005A4FEC" w:rsidRPr="00050DED">
        <w:rPr>
          <w:rFonts w:ascii="Arial" w:hAnsi="Arial" w:cs="Arial"/>
          <w:sz w:val="28"/>
          <w:szCs w:val="28"/>
        </w:rPr>
        <w:t xml:space="preserve"> do grudnia 2022 r (</w:t>
      </w:r>
      <w:r w:rsidR="003D1C24" w:rsidRPr="00050DED">
        <w:rPr>
          <w:rFonts w:ascii="Arial" w:hAnsi="Arial" w:cs="Arial"/>
          <w:sz w:val="28"/>
          <w:szCs w:val="28"/>
        </w:rPr>
        <w:t>płatność z góry za cały rok</w:t>
      </w:r>
      <w:r w:rsidR="005A4FEC" w:rsidRPr="00050DED">
        <w:rPr>
          <w:rFonts w:ascii="Arial" w:hAnsi="Arial" w:cs="Arial"/>
          <w:sz w:val="28"/>
          <w:szCs w:val="28"/>
        </w:rPr>
        <w:t xml:space="preserve">) </w:t>
      </w:r>
      <w:r w:rsidR="003D1C24" w:rsidRPr="00050DED">
        <w:rPr>
          <w:rFonts w:ascii="Arial" w:hAnsi="Arial" w:cs="Arial"/>
          <w:sz w:val="28"/>
          <w:szCs w:val="28"/>
        </w:rPr>
        <w:t xml:space="preserve">to kwota </w:t>
      </w:r>
      <w:r w:rsidR="005A4FEC" w:rsidRPr="00050DED">
        <w:rPr>
          <w:rFonts w:ascii="Arial" w:hAnsi="Arial" w:cs="Arial"/>
          <w:sz w:val="28"/>
          <w:szCs w:val="28"/>
        </w:rPr>
        <w:t xml:space="preserve">brutto </w:t>
      </w:r>
      <w:r w:rsidR="003D1C24" w:rsidRPr="00050DED">
        <w:rPr>
          <w:rFonts w:ascii="Arial" w:hAnsi="Arial" w:cs="Arial"/>
          <w:sz w:val="28"/>
          <w:szCs w:val="28"/>
        </w:rPr>
        <w:t>3917,00 zł</w:t>
      </w:r>
      <w:r w:rsidR="00660046" w:rsidRPr="00050DED">
        <w:rPr>
          <w:rFonts w:ascii="Arial" w:hAnsi="Arial" w:cs="Arial"/>
          <w:sz w:val="28"/>
          <w:szCs w:val="28"/>
        </w:rPr>
        <w:t>.</w:t>
      </w:r>
      <w:r w:rsidR="003D1C24" w:rsidRPr="00050DED">
        <w:rPr>
          <w:rFonts w:ascii="Arial" w:hAnsi="Arial" w:cs="Arial"/>
          <w:sz w:val="28"/>
          <w:szCs w:val="28"/>
        </w:rPr>
        <w:t xml:space="preserve"> </w:t>
      </w:r>
      <w:r w:rsidR="00DB7FA6" w:rsidRPr="00050DED">
        <w:rPr>
          <w:rFonts w:ascii="Arial" w:hAnsi="Arial" w:cs="Arial"/>
          <w:sz w:val="28"/>
          <w:szCs w:val="28"/>
        </w:rPr>
        <w:t xml:space="preserve">Oprócz czynszu najmu najemca uiszczać będzie opłaty niezależne od wynajmującego, związane z używaniem </w:t>
      </w:r>
      <w:r w:rsidR="00575028" w:rsidRPr="00050DED">
        <w:rPr>
          <w:rFonts w:ascii="Arial" w:hAnsi="Arial" w:cs="Arial"/>
          <w:sz w:val="28"/>
          <w:szCs w:val="28"/>
        </w:rPr>
        <w:t>lokalu, w wysokości zgodnej z cenami usług świadczonych przez dostawców. Najemca zobowiązany bę</w:t>
      </w:r>
      <w:r w:rsidR="00F15F76" w:rsidRPr="00050DED">
        <w:rPr>
          <w:rFonts w:ascii="Arial" w:hAnsi="Arial" w:cs="Arial"/>
          <w:sz w:val="28"/>
          <w:szCs w:val="28"/>
        </w:rPr>
        <w:t>dzie do zawarcia indywidu</w:t>
      </w:r>
      <w:r w:rsidR="00575028" w:rsidRPr="00050DED">
        <w:rPr>
          <w:rFonts w:ascii="Arial" w:hAnsi="Arial" w:cs="Arial"/>
          <w:sz w:val="28"/>
          <w:szCs w:val="28"/>
        </w:rPr>
        <w:t>alnych umów z przedstawicielami medió</w:t>
      </w:r>
      <w:r w:rsidR="00F15F76" w:rsidRPr="00050DED">
        <w:rPr>
          <w:rFonts w:ascii="Arial" w:hAnsi="Arial" w:cs="Arial"/>
          <w:sz w:val="28"/>
          <w:szCs w:val="28"/>
        </w:rPr>
        <w:t>w na dos</w:t>
      </w:r>
      <w:r w:rsidR="00575028" w:rsidRPr="00050DED">
        <w:rPr>
          <w:rFonts w:ascii="Arial" w:hAnsi="Arial" w:cs="Arial"/>
          <w:sz w:val="28"/>
          <w:szCs w:val="28"/>
        </w:rPr>
        <w:t xml:space="preserve">tawę zimnej wody i odprowadzanie </w:t>
      </w:r>
      <w:r w:rsidR="00575028" w:rsidRPr="00050DED">
        <w:rPr>
          <w:rFonts w:ascii="Arial" w:hAnsi="Arial" w:cs="Arial"/>
          <w:sz w:val="28"/>
          <w:szCs w:val="28"/>
        </w:rPr>
        <w:lastRenderedPageBreak/>
        <w:t>ścieków</w:t>
      </w:r>
      <w:r w:rsidR="00F15F76" w:rsidRPr="00050DED">
        <w:rPr>
          <w:rFonts w:ascii="Arial" w:hAnsi="Arial" w:cs="Arial"/>
          <w:sz w:val="28"/>
          <w:szCs w:val="28"/>
        </w:rPr>
        <w:t xml:space="preserve">, dostawy energii cieplnej dla potrzeb ogrzewania i podgrzewania wody oraz dostarczanie i sprzedaż energii elektrycznej. </w:t>
      </w:r>
    </w:p>
    <w:p w14:paraId="6F2DB060" w14:textId="77777777" w:rsidR="00CB5713" w:rsidRPr="00050DED" w:rsidRDefault="00CB5713" w:rsidP="00576164">
      <w:pPr>
        <w:pStyle w:val="Nagwek2"/>
        <w:rPr>
          <w:rFonts w:ascii="Arial" w:hAnsi="Arial" w:cs="Arial"/>
          <w:sz w:val="28"/>
          <w:szCs w:val="28"/>
        </w:rPr>
      </w:pPr>
      <w:r w:rsidRPr="00050DED">
        <w:rPr>
          <w:rFonts w:ascii="Arial" w:hAnsi="Arial" w:cs="Arial"/>
          <w:sz w:val="28"/>
          <w:szCs w:val="28"/>
        </w:rPr>
        <w:t>3. Cel zadania:</w:t>
      </w:r>
      <w:r w:rsidR="001914AE" w:rsidRPr="00050DED">
        <w:rPr>
          <w:rFonts w:ascii="Arial" w:hAnsi="Arial" w:cs="Arial"/>
          <w:sz w:val="28"/>
          <w:szCs w:val="28"/>
        </w:rPr>
        <w:t xml:space="preserve"> </w:t>
      </w:r>
    </w:p>
    <w:p w14:paraId="46D43F39" w14:textId="77777777" w:rsidR="00660046" w:rsidRPr="00050DED" w:rsidRDefault="00CC5C6F" w:rsidP="00576164">
      <w:pPr>
        <w:pStyle w:val="Tekstpodstawowywcity3"/>
        <w:numPr>
          <w:ilvl w:val="0"/>
          <w:numId w:val="21"/>
        </w:numPr>
        <w:spacing w:line="360" w:lineRule="auto"/>
        <w:rPr>
          <w:rFonts w:ascii="Arial" w:hAnsi="Arial" w:cs="Arial"/>
          <w:bCs/>
          <w:iCs/>
          <w:sz w:val="28"/>
          <w:szCs w:val="28"/>
        </w:rPr>
      </w:pPr>
      <w:r w:rsidRPr="00050DED">
        <w:rPr>
          <w:rFonts w:ascii="Arial" w:hAnsi="Arial" w:cs="Arial"/>
          <w:bCs/>
          <w:iCs/>
          <w:sz w:val="28"/>
          <w:szCs w:val="28"/>
        </w:rPr>
        <w:t xml:space="preserve">umożliwienie mieszkańcom obszaru rewitalizacji i miasta zapoznanie się z działaniami Urzędu Miasta Szczecin dotyczącymi </w:t>
      </w:r>
      <w:r w:rsidR="00660046" w:rsidRPr="00050DED">
        <w:rPr>
          <w:rFonts w:ascii="Arial" w:hAnsi="Arial" w:cs="Arial"/>
          <w:bCs/>
          <w:iCs/>
          <w:sz w:val="28"/>
          <w:szCs w:val="28"/>
        </w:rPr>
        <w:t>rewitalizacji</w:t>
      </w:r>
    </w:p>
    <w:p w14:paraId="578A3A5C" w14:textId="173A3626" w:rsidR="00CC5C6F" w:rsidRPr="00050DED" w:rsidRDefault="00CC5C6F" w:rsidP="00576164">
      <w:pPr>
        <w:pStyle w:val="Tekstpodstawowywcity3"/>
        <w:numPr>
          <w:ilvl w:val="0"/>
          <w:numId w:val="21"/>
        </w:numPr>
        <w:spacing w:line="360" w:lineRule="auto"/>
        <w:rPr>
          <w:rFonts w:ascii="Arial" w:hAnsi="Arial" w:cs="Arial"/>
          <w:bCs/>
          <w:iCs/>
          <w:sz w:val="28"/>
          <w:szCs w:val="28"/>
        </w:rPr>
      </w:pPr>
      <w:r w:rsidRPr="00050DED">
        <w:rPr>
          <w:rFonts w:ascii="Arial" w:hAnsi="Arial" w:cs="Arial"/>
          <w:bCs/>
          <w:iCs/>
          <w:sz w:val="28"/>
          <w:szCs w:val="28"/>
        </w:rPr>
        <w:t>zapewnienie bezpośredniego i stałego kontaktu z osobami zaangażowanymi w proces rewitalizacji na obszarze rewitalizacji,</w:t>
      </w:r>
    </w:p>
    <w:p w14:paraId="6CEDAE4A" w14:textId="77777777" w:rsidR="00CC5C6F" w:rsidRPr="00050DED" w:rsidRDefault="00CC5C6F" w:rsidP="00576164">
      <w:pPr>
        <w:pStyle w:val="Tekstpodstawowywcity3"/>
        <w:numPr>
          <w:ilvl w:val="0"/>
          <w:numId w:val="21"/>
        </w:numPr>
        <w:spacing w:line="360" w:lineRule="auto"/>
        <w:rPr>
          <w:rFonts w:ascii="Arial" w:hAnsi="Arial" w:cs="Arial"/>
          <w:bCs/>
          <w:iCs/>
          <w:sz w:val="28"/>
          <w:szCs w:val="28"/>
        </w:rPr>
      </w:pPr>
      <w:r w:rsidRPr="00050DED">
        <w:rPr>
          <w:rFonts w:ascii="Arial" w:hAnsi="Arial" w:cs="Arial"/>
          <w:bCs/>
          <w:iCs/>
          <w:sz w:val="28"/>
          <w:szCs w:val="28"/>
        </w:rPr>
        <w:t>zbieranie opinii i wniosków mieszkańców nt. rewitalizacji przestrzeni publicznej Alei Wojska Polskiego oraz zagospodarowania i funkcjonowania kwartałów w sąsiedztwie Alei, itp.</w:t>
      </w:r>
    </w:p>
    <w:p w14:paraId="75444909" w14:textId="77777777" w:rsidR="00CC5C6F" w:rsidRPr="00050DED" w:rsidRDefault="00CC5C6F" w:rsidP="00576164">
      <w:pPr>
        <w:pStyle w:val="Tekstpodstawowywcity3"/>
        <w:numPr>
          <w:ilvl w:val="0"/>
          <w:numId w:val="21"/>
        </w:numPr>
        <w:spacing w:line="360" w:lineRule="auto"/>
        <w:rPr>
          <w:rFonts w:ascii="Arial" w:hAnsi="Arial" w:cs="Arial"/>
          <w:bCs/>
          <w:iCs/>
          <w:sz w:val="28"/>
          <w:szCs w:val="28"/>
        </w:rPr>
      </w:pPr>
      <w:r w:rsidRPr="00050DED">
        <w:rPr>
          <w:rFonts w:ascii="Arial" w:hAnsi="Arial" w:cs="Arial"/>
          <w:bCs/>
          <w:iCs/>
          <w:sz w:val="28"/>
          <w:szCs w:val="28"/>
        </w:rPr>
        <w:t>ciągła kampania promocyjno-informacyjna dotycząca procesu rewitalizacji, w tym organizacja spotkań z mieszkańcami, podczas których rozpowszechniana będzie wiedza na temat działań rewitalizacyjnych Gminy,</w:t>
      </w:r>
    </w:p>
    <w:p w14:paraId="57B2DDB9" w14:textId="77777777" w:rsidR="001C33DA" w:rsidRPr="00050DED" w:rsidRDefault="00CC5C6F" w:rsidP="00576164">
      <w:pPr>
        <w:pStyle w:val="Tekstpodstawowywcity3"/>
        <w:numPr>
          <w:ilvl w:val="0"/>
          <w:numId w:val="21"/>
        </w:numPr>
        <w:spacing w:line="360" w:lineRule="auto"/>
        <w:rPr>
          <w:rFonts w:ascii="Arial" w:hAnsi="Arial" w:cs="Arial"/>
          <w:bCs/>
          <w:iCs/>
          <w:sz w:val="28"/>
          <w:szCs w:val="28"/>
        </w:rPr>
      </w:pPr>
      <w:r w:rsidRPr="00050DED">
        <w:rPr>
          <w:rFonts w:ascii="Arial" w:hAnsi="Arial" w:cs="Arial"/>
          <w:bCs/>
          <w:iCs/>
          <w:sz w:val="28"/>
          <w:szCs w:val="28"/>
        </w:rPr>
        <w:t>organizacja wydarzeń aktywizacyjnych i integrujących mieszkańców obszaru rewitalizacji.</w:t>
      </w:r>
    </w:p>
    <w:p w14:paraId="03F0DB00" w14:textId="77777777" w:rsidR="003C730F" w:rsidRPr="00050DED" w:rsidRDefault="00AD5924" w:rsidP="00576164">
      <w:pPr>
        <w:spacing w:line="360" w:lineRule="auto"/>
        <w:rPr>
          <w:rFonts w:ascii="Arial" w:hAnsi="Arial" w:cs="Arial"/>
          <w:sz w:val="28"/>
          <w:szCs w:val="28"/>
        </w:rPr>
      </w:pPr>
      <w:r w:rsidRPr="00050DED">
        <w:rPr>
          <w:rFonts w:ascii="Arial" w:hAnsi="Arial" w:cs="Arial"/>
          <w:sz w:val="28"/>
          <w:szCs w:val="28"/>
        </w:rPr>
        <w:t>Zadanie realizuje Strategię Rozwoju Szczecin</w:t>
      </w:r>
      <w:r w:rsidR="003C730F" w:rsidRPr="00050DED">
        <w:rPr>
          <w:rFonts w:ascii="Arial" w:hAnsi="Arial" w:cs="Arial"/>
          <w:sz w:val="28"/>
          <w:szCs w:val="28"/>
        </w:rPr>
        <w:t>a</w:t>
      </w:r>
      <w:r w:rsidRPr="00050DED">
        <w:rPr>
          <w:rFonts w:ascii="Arial" w:hAnsi="Arial" w:cs="Arial"/>
          <w:sz w:val="28"/>
          <w:szCs w:val="28"/>
        </w:rPr>
        <w:t xml:space="preserve"> 2025</w:t>
      </w:r>
      <w:r w:rsidR="003C730F" w:rsidRPr="00050DED">
        <w:rPr>
          <w:rFonts w:ascii="Arial" w:hAnsi="Arial" w:cs="Arial"/>
          <w:sz w:val="28"/>
          <w:szCs w:val="28"/>
        </w:rPr>
        <w:t xml:space="preserve"> i pozostaje w zgodzie z celem strategicznym*</w:t>
      </w:r>
    </w:p>
    <w:p w14:paraId="4A0E4BD7" w14:textId="77777777" w:rsidR="00387680" w:rsidRPr="00050DED" w:rsidRDefault="00387680" w:rsidP="00576164">
      <w:pPr>
        <w:pStyle w:val="Tekstpodstawowywcity3"/>
        <w:spacing w:line="360" w:lineRule="auto"/>
        <w:ind w:firstLine="0"/>
        <w:rPr>
          <w:rFonts w:ascii="Arial" w:hAnsi="Arial" w:cs="Arial"/>
          <w:sz w:val="28"/>
          <w:szCs w:val="28"/>
        </w:rPr>
      </w:pPr>
      <w:r w:rsidRPr="00050DED">
        <w:rPr>
          <w:rFonts w:ascii="Arial" w:hAnsi="Arial" w:cs="Arial"/>
          <w:sz w:val="28"/>
          <w:szCs w:val="28"/>
        </w:rPr>
        <w:t>Cel strategiczny I. Szczecin – miasto wysokiej jakości życia</w:t>
      </w:r>
    </w:p>
    <w:p w14:paraId="218063D4" w14:textId="690277AB" w:rsidR="00E531ED" w:rsidRPr="00050DED" w:rsidRDefault="00387680" w:rsidP="00576164">
      <w:pPr>
        <w:pStyle w:val="Tekstpodstawowywcity3"/>
        <w:spacing w:line="360" w:lineRule="auto"/>
        <w:ind w:firstLine="0"/>
        <w:rPr>
          <w:rFonts w:ascii="Arial" w:hAnsi="Arial" w:cs="Arial"/>
          <w:sz w:val="28"/>
          <w:szCs w:val="28"/>
        </w:rPr>
      </w:pPr>
      <w:r w:rsidRPr="00050DED">
        <w:rPr>
          <w:rFonts w:ascii="Arial" w:hAnsi="Arial" w:cs="Arial"/>
          <w:sz w:val="28"/>
          <w:szCs w:val="28"/>
        </w:rPr>
        <w:t xml:space="preserve">Cel operacyjny I.2. </w:t>
      </w:r>
      <w:r w:rsidR="00C94E37" w:rsidRPr="00050DED">
        <w:rPr>
          <w:rFonts w:ascii="Arial" w:hAnsi="Arial" w:cs="Arial"/>
          <w:sz w:val="28"/>
          <w:szCs w:val="28"/>
        </w:rPr>
        <w:t>Rewitalizacj</w:t>
      </w:r>
      <w:r w:rsidR="00C94E37">
        <w:rPr>
          <w:rFonts w:ascii="Arial" w:hAnsi="Arial" w:cs="Arial"/>
          <w:sz w:val="28"/>
          <w:szCs w:val="28"/>
        </w:rPr>
        <w:t>a</w:t>
      </w:r>
      <w:r w:rsidR="00C94E37" w:rsidRPr="00050DED">
        <w:rPr>
          <w:rFonts w:ascii="Arial" w:hAnsi="Arial" w:cs="Arial"/>
          <w:sz w:val="28"/>
          <w:szCs w:val="28"/>
        </w:rPr>
        <w:t xml:space="preserve"> </w:t>
      </w:r>
      <w:r w:rsidRPr="00050DED">
        <w:rPr>
          <w:rFonts w:ascii="Arial" w:hAnsi="Arial" w:cs="Arial"/>
          <w:sz w:val="28"/>
          <w:szCs w:val="28"/>
        </w:rPr>
        <w:t>i rozwój przestrzeni miejskiej</w:t>
      </w:r>
    </w:p>
    <w:p w14:paraId="558284FF" w14:textId="77777777" w:rsidR="00387680" w:rsidRPr="00050DED" w:rsidRDefault="006769AF" w:rsidP="00576164">
      <w:pPr>
        <w:pStyle w:val="Tekstpodstawowywcity3"/>
        <w:spacing w:line="360" w:lineRule="auto"/>
        <w:ind w:firstLine="0"/>
        <w:rPr>
          <w:rFonts w:ascii="Arial" w:hAnsi="Arial" w:cs="Arial"/>
          <w:sz w:val="28"/>
          <w:szCs w:val="28"/>
        </w:rPr>
      </w:pPr>
      <w:r w:rsidRPr="00050DED">
        <w:rPr>
          <w:rFonts w:ascii="Arial" w:hAnsi="Arial" w:cs="Arial"/>
          <w:sz w:val="28"/>
          <w:szCs w:val="28"/>
        </w:rPr>
        <w:t>Cel. s</w:t>
      </w:r>
      <w:r w:rsidR="00387680" w:rsidRPr="00050DED">
        <w:rPr>
          <w:rFonts w:ascii="Arial" w:hAnsi="Arial" w:cs="Arial"/>
          <w:sz w:val="28"/>
          <w:szCs w:val="28"/>
        </w:rPr>
        <w:t>trategiczny III. Szczecin – miasto o wysokim kapitale intelektualnym</w:t>
      </w:r>
    </w:p>
    <w:p w14:paraId="0B350155" w14:textId="77777777" w:rsidR="00387680" w:rsidRPr="00050DED" w:rsidRDefault="00387680" w:rsidP="00576164">
      <w:pPr>
        <w:pStyle w:val="Tekstpodstawowywcity3"/>
        <w:spacing w:line="360" w:lineRule="auto"/>
        <w:ind w:firstLine="0"/>
        <w:rPr>
          <w:rFonts w:ascii="Arial" w:hAnsi="Arial" w:cs="Arial"/>
          <w:sz w:val="28"/>
          <w:szCs w:val="28"/>
        </w:rPr>
      </w:pPr>
      <w:r w:rsidRPr="00050DED">
        <w:rPr>
          <w:rFonts w:ascii="Arial" w:hAnsi="Arial" w:cs="Arial"/>
          <w:sz w:val="28"/>
          <w:szCs w:val="28"/>
        </w:rPr>
        <w:t>Cel operacyjny III.1. Budowanie kapitał</w:t>
      </w:r>
      <w:r w:rsidR="00465839" w:rsidRPr="00050DED">
        <w:rPr>
          <w:rFonts w:ascii="Arial" w:hAnsi="Arial" w:cs="Arial"/>
          <w:sz w:val="28"/>
          <w:szCs w:val="28"/>
        </w:rPr>
        <w:t>u</w:t>
      </w:r>
      <w:r w:rsidRPr="00050DED">
        <w:rPr>
          <w:rFonts w:ascii="Arial" w:hAnsi="Arial" w:cs="Arial"/>
          <w:sz w:val="28"/>
          <w:szCs w:val="28"/>
        </w:rPr>
        <w:t xml:space="preserve"> społecznego szczecinian, wzrost zaufania między ludźmi, poprawa relacji Miasto</w:t>
      </w:r>
      <w:r w:rsidR="00465839" w:rsidRPr="00050DED">
        <w:rPr>
          <w:rFonts w:ascii="Arial" w:hAnsi="Arial" w:cs="Arial"/>
          <w:sz w:val="28"/>
          <w:szCs w:val="28"/>
        </w:rPr>
        <w:t xml:space="preserve"> – </w:t>
      </w:r>
      <w:r w:rsidRPr="00050DED">
        <w:rPr>
          <w:rFonts w:ascii="Arial" w:hAnsi="Arial" w:cs="Arial"/>
          <w:sz w:val="28"/>
          <w:szCs w:val="28"/>
        </w:rPr>
        <w:t>Obywate</w:t>
      </w:r>
      <w:r w:rsidR="00465839" w:rsidRPr="00050DED">
        <w:rPr>
          <w:rFonts w:ascii="Arial" w:hAnsi="Arial" w:cs="Arial"/>
          <w:sz w:val="28"/>
          <w:szCs w:val="28"/>
        </w:rPr>
        <w:t xml:space="preserve">l </w:t>
      </w:r>
      <w:r w:rsidRPr="00050DED">
        <w:rPr>
          <w:rFonts w:ascii="Arial" w:hAnsi="Arial" w:cs="Arial"/>
          <w:sz w:val="28"/>
          <w:szCs w:val="28"/>
        </w:rPr>
        <w:t>oraz pobudzenie aktywności społecznej</w:t>
      </w:r>
    </w:p>
    <w:p w14:paraId="0B80D36D" w14:textId="77777777" w:rsidR="004F25CA" w:rsidRPr="00050DED" w:rsidRDefault="001914AE" w:rsidP="00576164">
      <w:pPr>
        <w:pStyle w:val="Nagwek2"/>
        <w:rPr>
          <w:rFonts w:ascii="Arial" w:hAnsi="Arial" w:cs="Arial"/>
          <w:sz w:val="28"/>
          <w:szCs w:val="28"/>
        </w:rPr>
      </w:pPr>
      <w:r w:rsidRPr="00050DED">
        <w:rPr>
          <w:rFonts w:ascii="Arial" w:hAnsi="Arial" w:cs="Arial"/>
          <w:sz w:val="28"/>
          <w:szCs w:val="28"/>
        </w:rPr>
        <w:lastRenderedPageBreak/>
        <w:t>4</w:t>
      </w:r>
      <w:r w:rsidR="00CA2F16" w:rsidRPr="00050DED">
        <w:rPr>
          <w:rFonts w:ascii="Arial" w:hAnsi="Arial" w:cs="Arial"/>
          <w:sz w:val="28"/>
          <w:szCs w:val="28"/>
        </w:rPr>
        <w:t>. Wysokość środków publicznych przeznaczonych na realizację zadania:</w:t>
      </w:r>
    </w:p>
    <w:p w14:paraId="683BC341" w14:textId="77777777" w:rsidR="001C33DA" w:rsidRPr="00050DED" w:rsidRDefault="00CA2F16" w:rsidP="00576164">
      <w:pPr>
        <w:spacing w:line="360" w:lineRule="auto"/>
        <w:rPr>
          <w:rFonts w:ascii="Arial" w:hAnsi="Arial" w:cs="Arial"/>
          <w:sz w:val="28"/>
          <w:szCs w:val="28"/>
        </w:rPr>
      </w:pPr>
      <w:r w:rsidRPr="00050DED">
        <w:rPr>
          <w:rFonts w:ascii="Arial" w:hAnsi="Arial" w:cs="Arial"/>
          <w:sz w:val="28"/>
          <w:szCs w:val="28"/>
        </w:rPr>
        <w:t>Maksymalna wysokość środków Gminy Miasto Szczecin przeznaczonych</w:t>
      </w:r>
      <w:r w:rsidR="00387680" w:rsidRPr="00050DED">
        <w:rPr>
          <w:rFonts w:ascii="Arial" w:hAnsi="Arial" w:cs="Arial"/>
          <w:sz w:val="28"/>
          <w:szCs w:val="28"/>
        </w:rPr>
        <w:t xml:space="preserve"> na realizację zadania </w:t>
      </w:r>
      <w:r w:rsidR="00CC5C6F" w:rsidRPr="00050DED">
        <w:rPr>
          <w:rFonts w:ascii="Arial" w:hAnsi="Arial" w:cs="Arial"/>
          <w:sz w:val="28"/>
          <w:szCs w:val="28"/>
        </w:rPr>
        <w:t xml:space="preserve">w latach 2023-2024 </w:t>
      </w:r>
      <w:r w:rsidR="00387680" w:rsidRPr="00050DED">
        <w:rPr>
          <w:rFonts w:ascii="Arial" w:hAnsi="Arial" w:cs="Arial"/>
          <w:sz w:val="28"/>
          <w:szCs w:val="28"/>
        </w:rPr>
        <w:t xml:space="preserve">wynosi </w:t>
      </w:r>
      <w:r w:rsidR="00CC5C6F" w:rsidRPr="00050DED">
        <w:rPr>
          <w:rFonts w:ascii="Arial" w:hAnsi="Arial" w:cs="Arial"/>
          <w:b/>
          <w:sz w:val="28"/>
          <w:szCs w:val="28"/>
        </w:rPr>
        <w:t>16</w:t>
      </w:r>
      <w:r w:rsidR="00387680" w:rsidRPr="00050DED">
        <w:rPr>
          <w:rFonts w:ascii="Arial" w:hAnsi="Arial" w:cs="Arial"/>
          <w:b/>
          <w:sz w:val="28"/>
          <w:szCs w:val="28"/>
        </w:rPr>
        <w:t>0 000,00</w:t>
      </w:r>
      <w:r w:rsidRPr="00050DED">
        <w:rPr>
          <w:rFonts w:ascii="Arial" w:hAnsi="Arial" w:cs="Arial"/>
          <w:b/>
          <w:sz w:val="28"/>
          <w:szCs w:val="28"/>
        </w:rPr>
        <w:t xml:space="preserve"> zł</w:t>
      </w:r>
      <w:r w:rsidRPr="00050DED">
        <w:rPr>
          <w:rFonts w:ascii="Arial" w:hAnsi="Arial" w:cs="Arial"/>
          <w:sz w:val="28"/>
          <w:szCs w:val="28"/>
        </w:rPr>
        <w:t xml:space="preserve"> (słownie: </w:t>
      </w:r>
      <w:r w:rsidR="00CC5C6F" w:rsidRPr="00050DED">
        <w:rPr>
          <w:rFonts w:ascii="Arial" w:hAnsi="Arial" w:cs="Arial"/>
          <w:sz w:val="28"/>
          <w:szCs w:val="28"/>
        </w:rPr>
        <w:t xml:space="preserve">sto </w:t>
      </w:r>
      <w:r w:rsidR="00161763" w:rsidRPr="00050DED">
        <w:rPr>
          <w:rFonts w:ascii="Arial" w:hAnsi="Arial" w:cs="Arial"/>
          <w:sz w:val="28"/>
          <w:szCs w:val="28"/>
        </w:rPr>
        <w:t>sześćdziesiąt</w:t>
      </w:r>
      <w:r w:rsidR="00387680" w:rsidRPr="00050DED">
        <w:rPr>
          <w:rFonts w:ascii="Arial" w:hAnsi="Arial" w:cs="Arial"/>
          <w:sz w:val="28"/>
          <w:szCs w:val="28"/>
        </w:rPr>
        <w:t xml:space="preserve"> tysięcy</w:t>
      </w:r>
      <w:r w:rsidRPr="00050DED">
        <w:rPr>
          <w:rFonts w:ascii="Arial" w:hAnsi="Arial" w:cs="Arial"/>
          <w:sz w:val="28"/>
          <w:szCs w:val="28"/>
        </w:rPr>
        <w:t xml:space="preserve"> złotych 00/100)</w:t>
      </w:r>
      <w:r w:rsidR="00016B22" w:rsidRPr="00050DED">
        <w:rPr>
          <w:rFonts w:ascii="Arial" w:hAnsi="Arial" w:cs="Arial"/>
          <w:sz w:val="28"/>
          <w:szCs w:val="28"/>
        </w:rPr>
        <w:t xml:space="preserve">. </w:t>
      </w:r>
    </w:p>
    <w:p w14:paraId="57BE7977" w14:textId="77777777" w:rsidR="00CC5C6F" w:rsidRPr="00050DED" w:rsidRDefault="00CC5C6F" w:rsidP="00576164">
      <w:pPr>
        <w:pStyle w:val="Akapitzlist"/>
        <w:numPr>
          <w:ilvl w:val="0"/>
          <w:numId w:val="28"/>
        </w:numPr>
        <w:spacing w:line="360" w:lineRule="auto"/>
        <w:rPr>
          <w:rFonts w:ascii="Arial" w:hAnsi="Arial" w:cs="Arial"/>
          <w:sz w:val="28"/>
          <w:szCs w:val="28"/>
        </w:rPr>
      </w:pPr>
      <w:r w:rsidRPr="00050DED">
        <w:rPr>
          <w:rFonts w:ascii="Arial" w:hAnsi="Arial" w:cs="Arial"/>
          <w:sz w:val="28"/>
          <w:szCs w:val="28"/>
        </w:rPr>
        <w:t>w roku 2023 – 80 000,00 zł (słownie: osiemdziesiąt tysięcy złotych 00/100): środki przyznane w formie dotacji muszą zostać wykorzystane do dnia 31.12.2023 r.;</w:t>
      </w:r>
    </w:p>
    <w:p w14:paraId="4146B6CD" w14:textId="77777777" w:rsidR="00CC5C6F" w:rsidRPr="00050DED" w:rsidRDefault="00CC5C6F" w:rsidP="00576164">
      <w:pPr>
        <w:pStyle w:val="Akapitzlist"/>
        <w:numPr>
          <w:ilvl w:val="0"/>
          <w:numId w:val="28"/>
        </w:numPr>
        <w:rPr>
          <w:rFonts w:ascii="Arial" w:hAnsi="Arial" w:cs="Arial"/>
          <w:sz w:val="28"/>
          <w:szCs w:val="28"/>
        </w:rPr>
      </w:pPr>
      <w:r w:rsidRPr="00050DED">
        <w:rPr>
          <w:rFonts w:ascii="Arial" w:hAnsi="Arial" w:cs="Arial"/>
          <w:sz w:val="28"/>
          <w:szCs w:val="28"/>
        </w:rPr>
        <w:t>w roku 2024 – 80 000,00 zł (słownie: osiemdziesiąt tysięcy złotych 00/100): środki przyznane w formie dotacji muszą zostać wykorzystane do dnia 31.12.2024 r.</w:t>
      </w:r>
    </w:p>
    <w:p w14:paraId="50DFB7E1" w14:textId="77777777" w:rsidR="00D33EA1" w:rsidRPr="00050DED" w:rsidRDefault="00D33EA1" w:rsidP="00576164">
      <w:pPr>
        <w:spacing w:line="360" w:lineRule="auto"/>
        <w:rPr>
          <w:rFonts w:ascii="Arial" w:hAnsi="Arial" w:cs="Arial"/>
          <w:i/>
          <w:sz w:val="28"/>
          <w:szCs w:val="28"/>
        </w:rPr>
      </w:pPr>
      <w:r w:rsidRPr="00050DED">
        <w:rPr>
          <w:rFonts w:ascii="Arial" w:hAnsi="Arial" w:cs="Arial"/>
          <w:sz w:val="28"/>
          <w:szCs w:val="28"/>
        </w:rPr>
        <w:t xml:space="preserve">Za wkład własny przyjmuje się środki finansowe albo wkład osobowy (w tym praca społeczna członków i wolontariuszy). Organizacje deklarujące finansowy wkład z innych źródeł (poza środkami finansowymi własnymi) winny go odpowiednio udokumentować (np. umowa z innym urzędem lub instytucją publiczną, pisemna decyzja instytucji </w:t>
      </w:r>
      <w:proofErr w:type="spellStart"/>
      <w:r w:rsidRPr="00050DED">
        <w:rPr>
          <w:rFonts w:ascii="Arial" w:hAnsi="Arial" w:cs="Arial"/>
          <w:sz w:val="28"/>
          <w:szCs w:val="28"/>
        </w:rPr>
        <w:t>grantodawczej</w:t>
      </w:r>
      <w:proofErr w:type="spellEnd"/>
      <w:r w:rsidRPr="00050DED">
        <w:rPr>
          <w:rFonts w:ascii="Arial" w:hAnsi="Arial" w:cs="Arial"/>
          <w:sz w:val="28"/>
          <w:szCs w:val="28"/>
        </w:rPr>
        <w:t xml:space="preserve"> o przyznaniu dotacji, umowa ze sponsorem). Niezrealizowanie przez Organizację deklarowanych środków własnych, środków finansowych pochodzących z innych źródeł oraz wkładu osobowego skutkuje żądaniem Gminy Miasto Szczecin zwrotu części dotacji w wysokości zgodnej z zaproponowanym przez Organizację procentowym podziałem środków pochodzących z dotacji oraz ze środków i wkładów zaproponowanych w ofercie.</w:t>
      </w:r>
    </w:p>
    <w:p w14:paraId="319E11AC" w14:textId="77777777" w:rsidR="00C25E62" w:rsidRPr="00050DED" w:rsidRDefault="001914AE" w:rsidP="00576164">
      <w:pPr>
        <w:pStyle w:val="Nagwek2"/>
        <w:rPr>
          <w:rFonts w:ascii="Arial" w:hAnsi="Arial" w:cs="Arial"/>
          <w:sz w:val="28"/>
          <w:szCs w:val="28"/>
        </w:rPr>
      </w:pPr>
      <w:r w:rsidRPr="00050DED">
        <w:rPr>
          <w:rFonts w:ascii="Arial" w:hAnsi="Arial" w:cs="Arial"/>
          <w:sz w:val="28"/>
          <w:szCs w:val="28"/>
        </w:rPr>
        <w:t>5</w:t>
      </w:r>
      <w:r w:rsidR="005B77B6" w:rsidRPr="00050DED">
        <w:rPr>
          <w:rFonts w:ascii="Arial" w:hAnsi="Arial" w:cs="Arial"/>
          <w:sz w:val="28"/>
          <w:szCs w:val="28"/>
        </w:rPr>
        <w:t xml:space="preserve">. </w:t>
      </w:r>
      <w:r w:rsidR="00C25E62" w:rsidRPr="00050DED">
        <w:rPr>
          <w:rFonts w:ascii="Arial" w:hAnsi="Arial" w:cs="Arial"/>
          <w:sz w:val="28"/>
          <w:szCs w:val="28"/>
        </w:rPr>
        <w:t>Zasady przyznawania dotacji:</w:t>
      </w:r>
    </w:p>
    <w:p w14:paraId="1818D2A5" w14:textId="77777777" w:rsidR="00C25E62" w:rsidRPr="00050DED" w:rsidRDefault="00C25E62" w:rsidP="00576164">
      <w:pPr>
        <w:pStyle w:val="Tytu"/>
        <w:tabs>
          <w:tab w:val="left" w:pos="284"/>
          <w:tab w:val="right" w:pos="8789"/>
        </w:tabs>
        <w:spacing w:line="360" w:lineRule="auto"/>
        <w:ind w:firstLine="0"/>
        <w:jc w:val="left"/>
        <w:outlineLvl w:val="0"/>
        <w:rPr>
          <w:rFonts w:ascii="Arial" w:hAnsi="Arial" w:cs="Arial"/>
          <w:b/>
          <w:szCs w:val="28"/>
        </w:rPr>
      </w:pPr>
      <w:r w:rsidRPr="00050DED">
        <w:rPr>
          <w:rFonts w:ascii="Arial" w:hAnsi="Arial" w:cs="Arial"/>
          <w:szCs w:val="28"/>
        </w:rPr>
        <w:t>1)</w:t>
      </w:r>
      <w:r w:rsidRPr="00050DED">
        <w:rPr>
          <w:rFonts w:ascii="Arial" w:hAnsi="Arial" w:cs="Arial"/>
          <w:b/>
          <w:szCs w:val="28"/>
        </w:rPr>
        <w:t xml:space="preserve"> </w:t>
      </w:r>
      <w:r w:rsidRPr="00050DED">
        <w:rPr>
          <w:rFonts w:ascii="Arial" w:hAnsi="Arial" w:cs="Arial"/>
          <w:szCs w:val="28"/>
        </w:rPr>
        <w:t>Ustawa z dnia 24 kwietnia 2003 r. o działalności pożytku publicznego i o wolontariacie;</w:t>
      </w:r>
    </w:p>
    <w:p w14:paraId="0B55D1A5" w14:textId="77777777" w:rsidR="00C25E62" w:rsidRPr="00050DED" w:rsidRDefault="00C25E62" w:rsidP="00576164">
      <w:pPr>
        <w:pStyle w:val="Tytu"/>
        <w:tabs>
          <w:tab w:val="left" w:pos="284"/>
          <w:tab w:val="right" w:pos="8789"/>
        </w:tabs>
        <w:spacing w:line="360" w:lineRule="auto"/>
        <w:ind w:firstLine="0"/>
        <w:jc w:val="left"/>
        <w:outlineLvl w:val="0"/>
        <w:rPr>
          <w:rFonts w:ascii="Arial" w:hAnsi="Arial" w:cs="Arial"/>
          <w:szCs w:val="28"/>
        </w:rPr>
      </w:pPr>
      <w:r w:rsidRPr="00050DED">
        <w:rPr>
          <w:rFonts w:ascii="Arial" w:hAnsi="Arial" w:cs="Arial"/>
          <w:szCs w:val="28"/>
        </w:rPr>
        <w:t>2)</w:t>
      </w:r>
      <w:r w:rsidRPr="00050DED">
        <w:rPr>
          <w:rFonts w:ascii="Arial" w:hAnsi="Arial" w:cs="Arial"/>
          <w:szCs w:val="28"/>
        </w:rPr>
        <w:tab/>
        <w:t>Ustawa z dnia 19 lipca 2019 r. o zapewnieniu dostępności osobom ze szczególnymi potrzebami;</w:t>
      </w:r>
    </w:p>
    <w:p w14:paraId="76586847" w14:textId="77777777" w:rsidR="00C25E62" w:rsidRPr="00050DED" w:rsidRDefault="00C25E62" w:rsidP="00576164">
      <w:pPr>
        <w:pStyle w:val="Tytu"/>
        <w:tabs>
          <w:tab w:val="left" w:pos="284"/>
          <w:tab w:val="right" w:pos="8789"/>
        </w:tabs>
        <w:spacing w:line="360" w:lineRule="auto"/>
        <w:ind w:firstLine="0"/>
        <w:jc w:val="left"/>
        <w:outlineLvl w:val="0"/>
        <w:rPr>
          <w:rFonts w:ascii="Arial" w:hAnsi="Arial" w:cs="Arial"/>
          <w:szCs w:val="28"/>
        </w:rPr>
      </w:pPr>
      <w:r w:rsidRPr="00050DED">
        <w:rPr>
          <w:rFonts w:ascii="Arial" w:hAnsi="Arial" w:cs="Arial"/>
          <w:szCs w:val="28"/>
        </w:rPr>
        <w:lastRenderedPageBreak/>
        <w:t>3)</w:t>
      </w:r>
      <w:r w:rsidRPr="00050DED">
        <w:rPr>
          <w:rFonts w:ascii="Arial" w:hAnsi="Arial" w:cs="Arial"/>
          <w:szCs w:val="28"/>
        </w:rPr>
        <w:tab/>
        <w:t>Rozporządzenie Przewodniczącego Komitetu do spraw Pożytku Publicznego z dnia 24 października 2018 r. w sprawie wzorów ofert i ramowych wzorów umów dotyczących realizacji zadań publicznych oraz wzorów sprawozdań z wykonania tych zadań;</w:t>
      </w:r>
    </w:p>
    <w:p w14:paraId="39AC0FBC" w14:textId="7A921154" w:rsidR="00C25E62" w:rsidRPr="00050DED" w:rsidRDefault="0029788A" w:rsidP="00576164">
      <w:pPr>
        <w:pStyle w:val="Tytu"/>
        <w:tabs>
          <w:tab w:val="left" w:pos="284"/>
          <w:tab w:val="right" w:pos="8789"/>
        </w:tabs>
        <w:spacing w:line="360" w:lineRule="auto"/>
        <w:ind w:firstLine="0"/>
        <w:jc w:val="left"/>
        <w:outlineLvl w:val="0"/>
        <w:rPr>
          <w:rFonts w:ascii="Arial" w:hAnsi="Arial" w:cs="Arial"/>
          <w:szCs w:val="28"/>
        </w:rPr>
      </w:pPr>
      <w:r>
        <w:rPr>
          <w:rFonts w:ascii="Arial" w:hAnsi="Arial" w:cs="Arial"/>
          <w:szCs w:val="28"/>
        </w:rPr>
        <w:t>4</w:t>
      </w:r>
      <w:r w:rsidR="00C25E62" w:rsidRPr="00050DED">
        <w:rPr>
          <w:rFonts w:ascii="Arial" w:hAnsi="Arial" w:cs="Arial"/>
          <w:szCs w:val="28"/>
        </w:rPr>
        <w:t>)</w:t>
      </w:r>
      <w:r w:rsidR="00C25E62" w:rsidRPr="00050DED">
        <w:rPr>
          <w:rFonts w:ascii="Arial" w:hAnsi="Arial" w:cs="Arial"/>
          <w:szCs w:val="28"/>
        </w:rPr>
        <w:tab/>
      </w:r>
      <w:r>
        <w:rPr>
          <w:rFonts w:ascii="Arial" w:hAnsi="Arial" w:cs="Arial"/>
          <w:szCs w:val="28"/>
        </w:rPr>
        <w:t>Projekt Uchwały</w:t>
      </w:r>
      <w:r w:rsidR="00C25E62" w:rsidRPr="00050DED">
        <w:rPr>
          <w:rFonts w:ascii="Arial" w:hAnsi="Arial" w:cs="Arial"/>
          <w:szCs w:val="28"/>
        </w:rPr>
        <w:t xml:space="preserve"> Rady Miasta Szczecin w sprawie</w:t>
      </w:r>
      <w:r>
        <w:rPr>
          <w:rFonts w:ascii="Arial" w:hAnsi="Arial" w:cs="Arial"/>
          <w:szCs w:val="28"/>
        </w:rPr>
        <w:t xml:space="preserve"> budżetu Miasta Szczecin na 2023</w:t>
      </w:r>
      <w:r w:rsidR="00C25E62" w:rsidRPr="00050DED">
        <w:rPr>
          <w:rFonts w:ascii="Arial" w:hAnsi="Arial" w:cs="Arial"/>
          <w:szCs w:val="28"/>
        </w:rPr>
        <w:t xml:space="preserve"> r;</w:t>
      </w:r>
    </w:p>
    <w:p w14:paraId="18E46D13" w14:textId="59529F86" w:rsidR="00C25E62" w:rsidRPr="00050DED" w:rsidRDefault="0029788A" w:rsidP="00576164">
      <w:pPr>
        <w:pStyle w:val="Tytu"/>
        <w:tabs>
          <w:tab w:val="left" w:pos="284"/>
          <w:tab w:val="right" w:pos="8789"/>
        </w:tabs>
        <w:spacing w:line="360" w:lineRule="auto"/>
        <w:ind w:firstLine="0"/>
        <w:jc w:val="left"/>
        <w:outlineLvl w:val="0"/>
        <w:rPr>
          <w:rFonts w:ascii="Arial" w:hAnsi="Arial" w:cs="Arial"/>
          <w:szCs w:val="28"/>
        </w:rPr>
      </w:pPr>
      <w:r>
        <w:rPr>
          <w:rFonts w:ascii="Arial" w:hAnsi="Arial" w:cs="Arial"/>
          <w:szCs w:val="28"/>
        </w:rPr>
        <w:t>5</w:t>
      </w:r>
      <w:r w:rsidR="00C25E62" w:rsidRPr="00050DED">
        <w:rPr>
          <w:rFonts w:ascii="Arial" w:hAnsi="Arial" w:cs="Arial"/>
          <w:szCs w:val="28"/>
        </w:rPr>
        <w:t>)</w:t>
      </w:r>
      <w:r w:rsidR="00C25E62" w:rsidRPr="00050DED">
        <w:rPr>
          <w:rFonts w:ascii="Arial" w:hAnsi="Arial" w:cs="Arial"/>
          <w:szCs w:val="28"/>
        </w:rPr>
        <w:tab/>
        <w:t>Zarządzenie Nr 528/21 Prezydenta Miasta Szczecin z dnia 5 listopada 2021 r.</w:t>
      </w:r>
      <w:r w:rsidR="00C747F4" w:rsidRPr="00050DED">
        <w:rPr>
          <w:rFonts w:ascii="Arial" w:hAnsi="Arial" w:cs="Arial"/>
          <w:szCs w:val="28"/>
        </w:rPr>
        <w:t xml:space="preserve"> </w:t>
      </w:r>
      <w:r w:rsidR="00C25E62" w:rsidRPr="00050DED">
        <w:rPr>
          <w:rFonts w:ascii="Arial" w:hAnsi="Arial" w:cs="Arial"/>
          <w:szCs w:val="28"/>
        </w:rPr>
        <w:t>w sprawie zasad współpracy finansowej Gminy Miasto Szczecin z organizacjami pozarządowymi i innymi podmiotami prowadzącymi działalność pożytku publicznego;</w:t>
      </w:r>
    </w:p>
    <w:p w14:paraId="0E393A36" w14:textId="24D04F1C" w:rsidR="00C747F4" w:rsidRDefault="0029788A" w:rsidP="00576164">
      <w:pPr>
        <w:pStyle w:val="Tytu"/>
        <w:tabs>
          <w:tab w:val="left" w:pos="284"/>
          <w:tab w:val="right" w:pos="8789"/>
        </w:tabs>
        <w:spacing w:line="360" w:lineRule="auto"/>
        <w:ind w:firstLine="0"/>
        <w:jc w:val="left"/>
        <w:outlineLvl w:val="0"/>
        <w:rPr>
          <w:rFonts w:ascii="Arial" w:hAnsi="Arial" w:cs="Arial"/>
          <w:szCs w:val="28"/>
        </w:rPr>
      </w:pPr>
      <w:r>
        <w:rPr>
          <w:rFonts w:ascii="Arial" w:hAnsi="Arial" w:cs="Arial"/>
          <w:szCs w:val="28"/>
        </w:rPr>
        <w:t>6</w:t>
      </w:r>
      <w:r w:rsidR="00C25E62" w:rsidRPr="00050DED">
        <w:rPr>
          <w:rFonts w:ascii="Arial" w:hAnsi="Arial" w:cs="Arial"/>
          <w:szCs w:val="28"/>
        </w:rPr>
        <w:t>)</w:t>
      </w:r>
      <w:r w:rsidR="00C25E62" w:rsidRPr="00050DED">
        <w:rPr>
          <w:rFonts w:ascii="Arial" w:hAnsi="Arial" w:cs="Arial"/>
          <w:szCs w:val="28"/>
        </w:rPr>
        <w:tab/>
        <w:t>Zarządzenie Nr 393/21 Prezydenta Miasta Szczecin z dnia 31 lipca 2021 r. w sprawie zasad używania w obrocie znaków towarowych identyfikujących Gminę Miasto Szczecin.</w:t>
      </w:r>
    </w:p>
    <w:p w14:paraId="447AE7F5" w14:textId="77777777" w:rsidR="00366212" w:rsidRPr="00050DED" w:rsidRDefault="00366212" w:rsidP="00576164">
      <w:pPr>
        <w:pStyle w:val="Tytu"/>
        <w:tabs>
          <w:tab w:val="left" w:pos="284"/>
          <w:tab w:val="right" w:pos="8789"/>
        </w:tabs>
        <w:spacing w:line="360" w:lineRule="auto"/>
        <w:ind w:firstLine="0"/>
        <w:jc w:val="left"/>
        <w:outlineLvl w:val="0"/>
        <w:rPr>
          <w:rFonts w:ascii="Arial" w:hAnsi="Arial" w:cs="Arial"/>
          <w:szCs w:val="28"/>
        </w:rPr>
      </w:pPr>
    </w:p>
    <w:p w14:paraId="3A2180A4" w14:textId="77777777" w:rsidR="00FC6FFF" w:rsidRPr="00050DED" w:rsidRDefault="009606EE" w:rsidP="00576164">
      <w:pPr>
        <w:pStyle w:val="Tekstpodstawowy"/>
        <w:spacing w:line="360" w:lineRule="auto"/>
        <w:jc w:val="left"/>
        <w:rPr>
          <w:rFonts w:ascii="Arial" w:hAnsi="Arial" w:cs="Arial"/>
          <w:strike/>
          <w:sz w:val="28"/>
          <w:szCs w:val="28"/>
        </w:rPr>
      </w:pPr>
      <w:r w:rsidRPr="00050DED">
        <w:rPr>
          <w:rStyle w:val="Nagwek2Znak"/>
          <w:rFonts w:ascii="Arial" w:hAnsi="Arial" w:cs="Arial"/>
          <w:sz w:val="28"/>
          <w:szCs w:val="28"/>
        </w:rPr>
        <w:t>6</w:t>
      </w:r>
      <w:r w:rsidR="00EA3B6D" w:rsidRPr="00050DED">
        <w:rPr>
          <w:rStyle w:val="Nagwek2Znak"/>
          <w:rFonts w:ascii="Arial" w:hAnsi="Arial" w:cs="Arial"/>
          <w:sz w:val="28"/>
          <w:szCs w:val="28"/>
        </w:rPr>
        <w:t xml:space="preserve">. </w:t>
      </w:r>
      <w:r w:rsidR="00955D69" w:rsidRPr="00050DED">
        <w:rPr>
          <w:rStyle w:val="Nagwek2Znak"/>
          <w:rFonts w:ascii="Arial" w:hAnsi="Arial" w:cs="Arial"/>
          <w:sz w:val="28"/>
          <w:szCs w:val="28"/>
        </w:rPr>
        <w:t>Termin realizacji zadania</w:t>
      </w:r>
      <w:r w:rsidR="00955D69" w:rsidRPr="00050DED">
        <w:rPr>
          <w:rFonts w:ascii="Arial" w:hAnsi="Arial" w:cs="Arial"/>
          <w:b/>
          <w:sz w:val="28"/>
          <w:szCs w:val="28"/>
        </w:rPr>
        <w:t xml:space="preserve">: </w:t>
      </w:r>
      <w:r w:rsidR="00271253" w:rsidRPr="00050DED">
        <w:rPr>
          <w:rFonts w:ascii="Arial" w:hAnsi="Arial" w:cs="Arial"/>
          <w:b/>
          <w:sz w:val="28"/>
          <w:szCs w:val="28"/>
          <w:u w:val="single"/>
        </w:rPr>
        <w:t xml:space="preserve">od 1 </w:t>
      </w:r>
      <w:r w:rsidR="00CC5C6F" w:rsidRPr="00050DED">
        <w:rPr>
          <w:rFonts w:ascii="Arial" w:hAnsi="Arial" w:cs="Arial"/>
          <w:b/>
          <w:sz w:val="28"/>
          <w:szCs w:val="28"/>
          <w:u w:val="single"/>
        </w:rPr>
        <w:t>stycznia</w:t>
      </w:r>
      <w:r w:rsidR="00271253" w:rsidRPr="00050DED">
        <w:rPr>
          <w:rFonts w:ascii="Arial" w:hAnsi="Arial" w:cs="Arial"/>
          <w:b/>
          <w:sz w:val="28"/>
          <w:szCs w:val="28"/>
          <w:u w:val="single"/>
        </w:rPr>
        <w:t xml:space="preserve"> </w:t>
      </w:r>
      <w:r w:rsidR="00CC5C6F" w:rsidRPr="00050DED">
        <w:rPr>
          <w:rFonts w:ascii="Arial" w:hAnsi="Arial" w:cs="Arial"/>
          <w:b/>
          <w:sz w:val="28"/>
          <w:szCs w:val="28"/>
          <w:u w:val="single"/>
        </w:rPr>
        <w:t xml:space="preserve">2023 r. </w:t>
      </w:r>
      <w:r w:rsidR="00257EB7" w:rsidRPr="00050DED">
        <w:rPr>
          <w:rFonts w:ascii="Arial" w:hAnsi="Arial" w:cs="Arial"/>
          <w:b/>
          <w:sz w:val="28"/>
          <w:szCs w:val="28"/>
          <w:u w:val="single"/>
        </w:rPr>
        <w:t xml:space="preserve">do </w:t>
      </w:r>
      <w:r w:rsidR="00161763" w:rsidRPr="00050DED">
        <w:rPr>
          <w:rFonts w:ascii="Arial" w:hAnsi="Arial" w:cs="Arial"/>
          <w:b/>
          <w:sz w:val="28"/>
          <w:szCs w:val="28"/>
          <w:u w:val="single"/>
        </w:rPr>
        <w:t>31</w:t>
      </w:r>
      <w:r w:rsidR="0018330F" w:rsidRPr="00050DED">
        <w:rPr>
          <w:rFonts w:ascii="Arial" w:hAnsi="Arial" w:cs="Arial"/>
          <w:b/>
          <w:sz w:val="28"/>
          <w:szCs w:val="28"/>
          <w:u w:val="single"/>
        </w:rPr>
        <w:t xml:space="preserve"> </w:t>
      </w:r>
      <w:r w:rsidR="00161763" w:rsidRPr="00050DED">
        <w:rPr>
          <w:rFonts w:ascii="Arial" w:hAnsi="Arial" w:cs="Arial"/>
          <w:b/>
          <w:sz w:val="28"/>
          <w:szCs w:val="28"/>
          <w:u w:val="single"/>
        </w:rPr>
        <w:t>grudnia 202</w:t>
      </w:r>
      <w:r w:rsidR="00CC5C6F" w:rsidRPr="00050DED">
        <w:rPr>
          <w:rFonts w:ascii="Arial" w:hAnsi="Arial" w:cs="Arial"/>
          <w:b/>
          <w:sz w:val="28"/>
          <w:szCs w:val="28"/>
          <w:u w:val="single"/>
        </w:rPr>
        <w:t>4</w:t>
      </w:r>
      <w:r w:rsidR="0018330F" w:rsidRPr="00050DED">
        <w:rPr>
          <w:rFonts w:ascii="Arial" w:hAnsi="Arial" w:cs="Arial"/>
          <w:b/>
          <w:sz w:val="28"/>
          <w:szCs w:val="28"/>
          <w:u w:val="single"/>
        </w:rPr>
        <w:t xml:space="preserve"> r</w:t>
      </w:r>
      <w:r w:rsidR="00F353A5" w:rsidRPr="00050DED">
        <w:rPr>
          <w:rFonts w:ascii="Arial" w:hAnsi="Arial" w:cs="Arial"/>
          <w:b/>
          <w:sz w:val="28"/>
          <w:szCs w:val="28"/>
          <w:u w:val="single"/>
        </w:rPr>
        <w:t>.</w:t>
      </w:r>
      <w:r w:rsidR="00271253" w:rsidRPr="00050DED">
        <w:rPr>
          <w:rFonts w:ascii="Arial" w:hAnsi="Arial" w:cs="Arial"/>
          <w:sz w:val="28"/>
          <w:szCs w:val="28"/>
        </w:rPr>
        <w:t xml:space="preserve"> </w:t>
      </w:r>
    </w:p>
    <w:p w14:paraId="3250D6DD" w14:textId="77777777" w:rsidR="004C0E2B" w:rsidRPr="00050DED" w:rsidRDefault="00C25E62" w:rsidP="00576164">
      <w:pPr>
        <w:pStyle w:val="Nagwek2"/>
        <w:rPr>
          <w:rFonts w:ascii="Arial" w:hAnsi="Arial" w:cs="Arial"/>
          <w:sz w:val="28"/>
          <w:szCs w:val="28"/>
        </w:rPr>
      </w:pPr>
      <w:r w:rsidRPr="00050DED">
        <w:rPr>
          <w:rFonts w:ascii="Arial" w:hAnsi="Arial" w:cs="Arial"/>
          <w:sz w:val="28"/>
          <w:szCs w:val="28"/>
        </w:rPr>
        <w:t>7</w:t>
      </w:r>
      <w:r w:rsidR="004C0E2B" w:rsidRPr="00050DED">
        <w:rPr>
          <w:rFonts w:ascii="Arial" w:hAnsi="Arial" w:cs="Arial"/>
          <w:sz w:val="28"/>
          <w:szCs w:val="28"/>
        </w:rPr>
        <w:t>. Warunki realizacji zadania.</w:t>
      </w:r>
    </w:p>
    <w:p w14:paraId="624FBA78" w14:textId="77777777" w:rsidR="004C0E2B" w:rsidRPr="00050DED" w:rsidRDefault="004C0E2B" w:rsidP="00576164">
      <w:pPr>
        <w:pStyle w:val="Tytu"/>
        <w:numPr>
          <w:ilvl w:val="0"/>
          <w:numId w:val="11"/>
        </w:numPr>
        <w:tabs>
          <w:tab w:val="right" w:pos="0"/>
          <w:tab w:val="left" w:pos="284"/>
        </w:tabs>
        <w:spacing w:line="360" w:lineRule="auto"/>
        <w:ind w:left="0" w:firstLine="0"/>
        <w:jc w:val="left"/>
        <w:outlineLvl w:val="0"/>
        <w:rPr>
          <w:rFonts w:ascii="Arial" w:hAnsi="Arial" w:cs="Arial"/>
          <w:szCs w:val="28"/>
        </w:rPr>
      </w:pPr>
      <w:r w:rsidRPr="00050DED">
        <w:rPr>
          <w:rFonts w:ascii="Arial" w:hAnsi="Arial" w:cs="Arial"/>
          <w:szCs w:val="28"/>
        </w:rPr>
        <w:t xml:space="preserve">W konkursie mogą uczestniczyć podmioty uprawnione, o których mowa w art. 3 ust. 2 i 3 ustawy o działalności pożytku publicznego i o wolontariacie, zwane w dalszej części niniejszego ogłoszenia </w:t>
      </w:r>
      <w:r w:rsidRPr="00050DED">
        <w:rPr>
          <w:rFonts w:ascii="Arial" w:hAnsi="Arial" w:cs="Arial"/>
          <w:b/>
          <w:szCs w:val="28"/>
        </w:rPr>
        <w:t>Organizacjami</w:t>
      </w:r>
      <w:r w:rsidRPr="00050DED">
        <w:rPr>
          <w:rFonts w:ascii="Arial" w:hAnsi="Arial" w:cs="Arial"/>
          <w:szCs w:val="28"/>
        </w:rPr>
        <w:t>.</w:t>
      </w:r>
    </w:p>
    <w:p w14:paraId="27B173CC" w14:textId="77777777" w:rsidR="000A340D" w:rsidRPr="00050DED" w:rsidRDefault="000A340D" w:rsidP="00576164">
      <w:pPr>
        <w:pStyle w:val="Tytu"/>
        <w:numPr>
          <w:ilvl w:val="0"/>
          <w:numId w:val="11"/>
        </w:numPr>
        <w:tabs>
          <w:tab w:val="right" w:pos="0"/>
          <w:tab w:val="left" w:pos="284"/>
        </w:tabs>
        <w:spacing w:line="360" w:lineRule="auto"/>
        <w:ind w:left="0" w:firstLine="0"/>
        <w:jc w:val="left"/>
        <w:outlineLvl w:val="0"/>
        <w:rPr>
          <w:rFonts w:ascii="Arial" w:hAnsi="Arial" w:cs="Arial"/>
          <w:szCs w:val="28"/>
        </w:rPr>
      </w:pPr>
      <w:r w:rsidRPr="00050DED">
        <w:rPr>
          <w:rFonts w:ascii="Arial" w:hAnsi="Arial" w:cs="Arial"/>
          <w:szCs w:val="28"/>
        </w:rPr>
        <w:t xml:space="preserve">Oferta złożona przez Organizację musi być w języku polskim.  </w:t>
      </w:r>
    </w:p>
    <w:p w14:paraId="5DB429A8" w14:textId="77777777" w:rsidR="004C0E2B" w:rsidRPr="00050DED" w:rsidRDefault="004C0E2B" w:rsidP="00576164">
      <w:pPr>
        <w:pStyle w:val="Tytu"/>
        <w:numPr>
          <w:ilvl w:val="0"/>
          <w:numId w:val="11"/>
        </w:numPr>
        <w:tabs>
          <w:tab w:val="right" w:pos="0"/>
          <w:tab w:val="left" w:pos="284"/>
        </w:tabs>
        <w:spacing w:line="360" w:lineRule="auto"/>
        <w:ind w:left="0" w:firstLine="0"/>
        <w:jc w:val="left"/>
        <w:outlineLvl w:val="0"/>
        <w:rPr>
          <w:rFonts w:ascii="Arial" w:hAnsi="Arial" w:cs="Arial"/>
          <w:szCs w:val="28"/>
        </w:rPr>
      </w:pPr>
      <w:r w:rsidRPr="00050DED">
        <w:rPr>
          <w:rFonts w:ascii="Arial" w:hAnsi="Arial" w:cs="Arial"/>
          <w:szCs w:val="28"/>
        </w:rPr>
        <w:t>Proponowane zadanie musi mieścić się w działalności statutowej Organizacji.</w:t>
      </w:r>
    </w:p>
    <w:p w14:paraId="63AEF5FC" w14:textId="77777777" w:rsidR="004C0E2B" w:rsidRPr="00050DED" w:rsidRDefault="004C0E2B" w:rsidP="00576164">
      <w:pPr>
        <w:pStyle w:val="Akapitzlist"/>
        <w:numPr>
          <w:ilvl w:val="0"/>
          <w:numId w:val="11"/>
        </w:numPr>
        <w:tabs>
          <w:tab w:val="left" w:pos="284"/>
        </w:tabs>
        <w:spacing w:after="0" w:line="360" w:lineRule="auto"/>
        <w:ind w:left="0" w:firstLine="0"/>
        <w:rPr>
          <w:rFonts w:ascii="Arial" w:hAnsi="Arial" w:cs="Arial"/>
          <w:sz w:val="28"/>
          <w:szCs w:val="28"/>
        </w:rPr>
      </w:pPr>
      <w:r w:rsidRPr="00050DED">
        <w:rPr>
          <w:rFonts w:ascii="Arial" w:hAnsi="Arial" w:cs="Arial"/>
          <w:sz w:val="28"/>
          <w:szCs w:val="28"/>
        </w:rPr>
        <w:t xml:space="preserve">Dotacja może być przyznana jedynie na dofinansowanie zadania publicznego z zakresu działalności statutowej nieodpłatnej lub odpłatnej pożytku publicznego. Środki dotacji nie mogą być przeznaczone na finansowanie działalności gospodarczej. Podział poszczególnych celów </w:t>
      </w:r>
      <w:r w:rsidRPr="00050DED">
        <w:rPr>
          <w:rFonts w:ascii="Arial" w:hAnsi="Arial" w:cs="Arial"/>
          <w:sz w:val="28"/>
          <w:szCs w:val="28"/>
        </w:rPr>
        <w:lastRenderedPageBreak/>
        <w:t>na działalność nieodpłatną</w:t>
      </w:r>
      <w:r w:rsidR="004136FD" w:rsidRPr="00050DED">
        <w:rPr>
          <w:rFonts w:ascii="Arial" w:hAnsi="Arial" w:cs="Arial"/>
          <w:sz w:val="28"/>
          <w:szCs w:val="28"/>
        </w:rPr>
        <w:t xml:space="preserve"> </w:t>
      </w:r>
      <w:r w:rsidRPr="00050DED">
        <w:rPr>
          <w:rFonts w:ascii="Arial" w:hAnsi="Arial" w:cs="Arial"/>
          <w:sz w:val="28"/>
          <w:szCs w:val="28"/>
        </w:rPr>
        <w:t>i odpłatną zawiera statut lub inny akt wewnętrzny, przy czym zgodnie z art. 9 ust. 3 ustawy z dnia 24 kwietnia 2003 r. o działalności pożytku publicznego i o wolontariacie, nie można prowadzić odpłatnej działalności pożytku publicznego i działalności gospodarczej w odniesieniu do tego samego przedmiotu działalności.</w:t>
      </w:r>
    </w:p>
    <w:p w14:paraId="4A1FAA39" w14:textId="77777777" w:rsidR="004C0E2B" w:rsidRPr="00050DED" w:rsidRDefault="004C0E2B" w:rsidP="00576164">
      <w:pPr>
        <w:pStyle w:val="Akapitzlist"/>
        <w:numPr>
          <w:ilvl w:val="0"/>
          <w:numId w:val="11"/>
        </w:numPr>
        <w:tabs>
          <w:tab w:val="left" w:pos="0"/>
          <w:tab w:val="left" w:pos="284"/>
        </w:tabs>
        <w:spacing w:after="0" w:line="360" w:lineRule="auto"/>
        <w:ind w:left="0" w:firstLine="0"/>
        <w:rPr>
          <w:rFonts w:ascii="Arial" w:hAnsi="Arial" w:cs="Arial"/>
          <w:sz w:val="28"/>
          <w:szCs w:val="28"/>
        </w:rPr>
      </w:pPr>
      <w:r w:rsidRPr="00050DED">
        <w:rPr>
          <w:rFonts w:ascii="Arial" w:hAnsi="Arial" w:cs="Arial"/>
          <w:sz w:val="28"/>
          <w:szCs w:val="28"/>
        </w:rPr>
        <w:t>Organizacja wnioskująca o przyznanie dotacji w przedmiotowym konkursie nie może ubiegać się o przyznanie i korzystać ze środków finansowych z innych źródeł Gminy Miasto Szczecin na to samo działanie w ramach realizowanego zadania publicznego.</w:t>
      </w:r>
    </w:p>
    <w:p w14:paraId="3BD23934" w14:textId="77777777" w:rsidR="004C0E2B" w:rsidRPr="00050DED" w:rsidRDefault="004C0E2B" w:rsidP="00576164">
      <w:pPr>
        <w:pStyle w:val="Akapitzlist"/>
        <w:numPr>
          <w:ilvl w:val="0"/>
          <w:numId w:val="11"/>
        </w:numPr>
        <w:tabs>
          <w:tab w:val="left" w:pos="0"/>
          <w:tab w:val="left" w:pos="284"/>
        </w:tabs>
        <w:spacing w:after="0" w:line="360" w:lineRule="auto"/>
        <w:ind w:left="0" w:firstLine="0"/>
        <w:rPr>
          <w:rFonts w:ascii="Arial" w:hAnsi="Arial" w:cs="Arial"/>
          <w:sz w:val="28"/>
          <w:szCs w:val="28"/>
        </w:rPr>
      </w:pPr>
      <w:r w:rsidRPr="00050DED">
        <w:rPr>
          <w:rFonts w:ascii="Arial" w:hAnsi="Arial" w:cs="Arial"/>
          <w:sz w:val="28"/>
          <w:szCs w:val="28"/>
        </w:rPr>
        <w:t>Organizacja wnioskująca o przyznanie dotacji w przedmiotowym konkursie nie może zrefundować całkowicie lub częściowo tego samego wydatku dwukrotnie ze środków publicznych, zarówno ze środków krajowych jak i wspólnotowych.</w:t>
      </w:r>
    </w:p>
    <w:p w14:paraId="0AE95A55" w14:textId="77777777" w:rsidR="004C0E2B" w:rsidRPr="00050DED" w:rsidRDefault="004C0E2B" w:rsidP="00576164">
      <w:pPr>
        <w:pStyle w:val="Akapitzlist"/>
        <w:numPr>
          <w:ilvl w:val="0"/>
          <w:numId w:val="11"/>
        </w:numPr>
        <w:tabs>
          <w:tab w:val="left" w:pos="0"/>
          <w:tab w:val="left" w:pos="284"/>
        </w:tabs>
        <w:spacing w:after="0" w:line="360" w:lineRule="auto"/>
        <w:ind w:left="0" w:firstLine="0"/>
        <w:rPr>
          <w:rFonts w:ascii="Arial" w:hAnsi="Arial" w:cs="Arial"/>
          <w:sz w:val="28"/>
          <w:szCs w:val="28"/>
        </w:rPr>
      </w:pPr>
      <w:r w:rsidRPr="00050DED">
        <w:rPr>
          <w:rFonts w:ascii="Arial" w:hAnsi="Arial" w:cs="Arial"/>
          <w:sz w:val="28"/>
          <w:szCs w:val="28"/>
        </w:rPr>
        <w:t xml:space="preserve">Złożenie oferty nie gwarantuje przyznania środków w wysokości, o którą występuje Organizacja. W przypadku przyznania mniejszej kwoty niż wnioskowana, Organizacja dokonuje stosownie do przyznanej kwoty, aktualizacji kalkulacji przewidywanych kosztów realizacji </w:t>
      </w:r>
      <w:r w:rsidR="004136FD" w:rsidRPr="00050DED">
        <w:rPr>
          <w:rFonts w:ascii="Arial" w:hAnsi="Arial" w:cs="Arial"/>
          <w:sz w:val="28"/>
          <w:szCs w:val="28"/>
        </w:rPr>
        <w:t xml:space="preserve">zadania publicznego, lub planu </w:t>
      </w:r>
      <w:r w:rsidRPr="00050DED">
        <w:rPr>
          <w:rFonts w:ascii="Arial" w:hAnsi="Arial" w:cs="Arial"/>
          <w:sz w:val="28"/>
          <w:szCs w:val="28"/>
        </w:rPr>
        <w:t>działań lub harmonogramu działań, lub opisu zakładanych rezultatów realizacji zadania, lub dodatkowych informacji dotyczących rezultatów realizacji zadania publicznego, albo wycofuje swoją ofertę. W przypadku wykazania wkładu własnego, proporcje procentowe w odniesieniu do otrzymanej kwoty dotacji nie mog</w:t>
      </w:r>
      <w:r w:rsidR="00C747F4" w:rsidRPr="00050DED">
        <w:rPr>
          <w:rFonts w:ascii="Arial" w:hAnsi="Arial" w:cs="Arial"/>
          <w:sz w:val="28"/>
          <w:szCs w:val="28"/>
        </w:rPr>
        <w:t xml:space="preserve">ą być niższe niż zadeklarowane </w:t>
      </w:r>
      <w:r w:rsidRPr="00050DED">
        <w:rPr>
          <w:rFonts w:ascii="Arial" w:hAnsi="Arial" w:cs="Arial"/>
          <w:sz w:val="28"/>
          <w:szCs w:val="28"/>
        </w:rPr>
        <w:t>w ofercie.</w:t>
      </w:r>
    </w:p>
    <w:p w14:paraId="353B2B92" w14:textId="77777777" w:rsidR="004C0E2B" w:rsidRPr="00050DED" w:rsidRDefault="004C0E2B" w:rsidP="00576164">
      <w:pPr>
        <w:pStyle w:val="Akapitzlist"/>
        <w:numPr>
          <w:ilvl w:val="0"/>
          <w:numId w:val="11"/>
        </w:numPr>
        <w:tabs>
          <w:tab w:val="left" w:pos="284"/>
        </w:tabs>
        <w:spacing w:after="0" w:line="360" w:lineRule="auto"/>
        <w:ind w:left="0" w:firstLine="0"/>
        <w:rPr>
          <w:rFonts w:ascii="Arial" w:hAnsi="Arial" w:cs="Arial"/>
          <w:sz w:val="28"/>
          <w:szCs w:val="28"/>
        </w:rPr>
      </w:pPr>
      <w:r w:rsidRPr="00050DED">
        <w:rPr>
          <w:rFonts w:ascii="Arial" w:hAnsi="Arial" w:cs="Arial"/>
          <w:sz w:val="28"/>
          <w:szCs w:val="28"/>
        </w:rPr>
        <w:t>W kosztorysie zadania należy uwzględnić wyłącznie koszty niezbędne dla realizacji tego zadania. Nie może w nim być uwzględniony podatek od towarów i usług (VAT) w wysokości, w której podatnikowi przysługuje prawo do jego odzyskania lub rozliczenia w deklaracjach składanych do Urzędu Skarbowego, przy czym:</w:t>
      </w:r>
    </w:p>
    <w:p w14:paraId="3A035ED3" w14:textId="77777777" w:rsidR="004C0E2B" w:rsidRPr="00050DED" w:rsidRDefault="004C0E2B" w:rsidP="00576164">
      <w:pPr>
        <w:pStyle w:val="Tekstpodstawowy"/>
        <w:numPr>
          <w:ilvl w:val="0"/>
          <w:numId w:val="9"/>
        </w:numPr>
        <w:tabs>
          <w:tab w:val="left" w:pos="284"/>
        </w:tabs>
        <w:spacing w:line="360" w:lineRule="auto"/>
        <w:ind w:left="0" w:firstLine="0"/>
        <w:jc w:val="left"/>
        <w:rPr>
          <w:rFonts w:ascii="Arial" w:hAnsi="Arial" w:cs="Arial"/>
          <w:sz w:val="28"/>
          <w:szCs w:val="28"/>
        </w:rPr>
      </w:pPr>
      <w:r w:rsidRPr="00050DED">
        <w:rPr>
          <w:rFonts w:ascii="Arial" w:hAnsi="Arial" w:cs="Arial"/>
          <w:sz w:val="28"/>
          <w:szCs w:val="28"/>
        </w:rPr>
        <w:lastRenderedPageBreak/>
        <w:t>Organizacja, która nie ma prawnej możliwości odzyskania lub roz</w:t>
      </w:r>
      <w:r w:rsidR="00C27116" w:rsidRPr="00050DED">
        <w:rPr>
          <w:rFonts w:ascii="Arial" w:hAnsi="Arial" w:cs="Arial"/>
          <w:sz w:val="28"/>
          <w:szCs w:val="28"/>
        </w:rPr>
        <w:t>liczenia podatku VAT od towarów</w:t>
      </w:r>
      <w:r w:rsidRPr="00050DED">
        <w:rPr>
          <w:rFonts w:ascii="Arial" w:hAnsi="Arial" w:cs="Arial"/>
          <w:sz w:val="28"/>
          <w:szCs w:val="28"/>
        </w:rPr>
        <w:t xml:space="preserve"> i usług związanych z realizacją zadania (dla których podatek VAT jest</w:t>
      </w:r>
      <w:r w:rsidR="00C27116" w:rsidRPr="00050DED">
        <w:rPr>
          <w:rFonts w:ascii="Arial" w:hAnsi="Arial" w:cs="Arial"/>
          <w:sz w:val="28"/>
          <w:szCs w:val="28"/>
        </w:rPr>
        <w:t xml:space="preserve"> kosztem), sporządza kosztorys </w:t>
      </w:r>
      <w:r w:rsidRPr="00050DED">
        <w:rPr>
          <w:rFonts w:ascii="Arial" w:hAnsi="Arial" w:cs="Arial"/>
          <w:sz w:val="28"/>
          <w:szCs w:val="28"/>
        </w:rPr>
        <w:t>w kwotach brutto (łącznie z podatkiem VAT),</w:t>
      </w:r>
    </w:p>
    <w:p w14:paraId="2E5995E0" w14:textId="77777777" w:rsidR="004C0E2B" w:rsidRPr="00050DED" w:rsidRDefault="004C0E2B" w:rsidP="00576164">
      <w:pPr>
        <w:pStyle w:val="Tekstpodstawowy"/>
        <w:numPr>
          <w:ilvl w:val="0"/>
          <w:numId w:val="9"/>
        </w:numPr>
        <w:tabs>
          <w:tab w:val="left" w:pos="284"/>
        </w:tabs>
        <w:spacing w:line="360" w:lineRule="auto"/>
        <w:ind w:left="0" w:firstLine="0"/>
        <w:jc w:val="left"/>
        <w:rPr>
          <w:rFonts w:ascii="Arial" w:hAnsi="Arial" w:cs="Arial"/>
          <w:sz w:val="28"/>
          <w:szCs w:val="28"/>
        </w:rPr>
      </w:pPr>
      <w:r w:rsidRPr="00050DED">
        <w:rPr>
          <w:rFonts w:ascii="Arial" w:hAnsi="Arial" w:cs="Arial"/>
          <w:sz w:val="28"/>
          <w:szCs w:val="28"/>
        </w:rPr>
        <w:t>Organizacja, która ma możliwość odzyskania lub rozliczenia podatku VAT od towarów i usług związanych z realizacją zadania (w całości lub części) – sporządza kosztorys w kwotach netto (tj. nie uwzględniają w nich kwot podatku VAT, które będą podlegały odzyskaniu lub rozliczeniu).</w:t>
      </w:r>
    </w:p>
    <w:p w14:paraId="3DD78851" w14:textId="77777777" w:rsidR="004C0E2B" w:rsidRPr="00050DED" w:rsidRDefault="004C0E2B" w:rsidP="002119F8">
      <w:pPr>
        <w:pStyle w:val="Akapitzlist"/>
        <w:numPr>
          <w:ilvl w:val="0"/>
          <w:numId w:val="11"/>
        </w:numPr>
        <w:tabs>
          <w:tab w:val="left" w:pos="284"/>
        </w:tabs>
        <w:spacing w:after="0" w:line="360" w:lineRule="auto"/>
        <w:ind w:left="0" w:firstLine="0"/>
        <w:rPr>
          <w:rFonts w:ascii="Arial" w:hAnsi="Arial" w:cs="Arial"/>
          <w:sz w:val="28"/>
          <w:szCs w:val="28"/>
        </w:rPr>
      </w:pPr>
      <w:r w:rsidRPr="00050DED">
        <w:rPr>
          <w:rFonts w:ascii="Arial" w:hAnsi="Arial" w:cs="Arial"/>
          <w:sz w:val="28"/>
          <w:szCs w:val="28"/>
        </w:rPr>
        <w:t>Dotacja nie może być przeznaczona w szczególności na:</w:t>
      </w:r>
    </w:p>
    <w:p w14:paraId="10957261" w14:textId="77777777" w:rsidR="004C0E2B" w:rsidRPr="00050DED" w:rsidRDefault="004C0E2B" w:rsidP="00576164">
      <w:pPr>
        <w:pStyle w:val="Tekstpodstawowywcity3"/>
        <w:numPr>
          <w:ilvl w:val="0"/>
          <w:numId w:val="10"/>
        </w:numPr>
        <w:spacing w:line="360" w:lineRule="auto"/>
        <w:rPr>
          <w:rFonts w:ascii="Arial" w:hAnsi="Arial" w:cs="Arial"/>
          <w:sz w:val="28"/>
          <w:szCs w:val="28"/>
        </w:rPr>
      </w:pPr>
      <w:r w:rsidRPr="00050DED">
        <w:rPr>
          <w:rFonts w:ascii="Arial" w:hAnsi="Arial" w:cs="Arial"/>
          <w:sz w:val="28"/>
          <w:szCs w:val="28"/>
        </w:rPr>
        <w:t>remonty budynków,</w:t>
      </w:r>
    </w:p>
    <w:p w14:paraId="5051BCBE" w14:textId="77777777" w:rsidR="004C0E2B" w:rsidRPr="00050DED" w:rsidRDefault="004C0E2B" w:rsidP="00576164">
      <w:pPr>
        <w:pStyle w:val="Tekstpodstawowywcity3"/>
        <w:numPr>
          <w:ilvl w:val="0"/>
          <w:numId w:val="10"/>
        </w:numPr>
        <w:spacing w:line="360" w:lineRule="auto"/>
        <w:rPr>
          <w:rFonts w:ascii="Arial" w:hAnsi="Arial" w:cs="Arial"/>
          <w:sz w:val="28"/>
          <w:szCs w:val="28"/>
        </w:rPr>
      </w:pPr>
      <w:r w:rsidRPr="00050DED">
        <w:rPr>
          <w:rFonts w:ascii="Arial" w:hAnsi="Arial" w:cs="Arial"/>
          <w:sz w:val="28"/>
          <w:szCs w:val="28"/>
        </w:rPr>
        <w:t>zakupy gruntów lub innych nieruchomości,</w:t>
      </w:r>
    </w:p>
    <w:p w14:paraId="6AC2A621" w14:textId="77777777" w:rsidR="004C0E2B" w:rsidRPr="00050DED" w:rsidRDefault="004C0E2B" w:rsidP="00576164">
      <w:pPr>
        <w:pStyle w:val="Tekstpodstawowywcity3"/>
        <w:numPr>
          <w:ilvl w:val="0"/>
          <w:numId w:val="10"/>
        </w:numPr>
        <w:spacing w:line="360" w:lineRule="auto"/>
        <w:rPr>
          <w:rFonts w:ascii="Arial" w:hAnsi="Arial" w:cs="Arial"/>
          <w:sz w:val="28"/>
          <w:szCs w:val="28"/>
        </w:rPr>
      </w:pPr>
      <w:r w:rsidRPr="00050DED">
        <w:rPr>
          <w:rFonts w:ascii="Arial" w:hAnsi="Arial" w:cs="Arial"/>
          <w:sz w:val="28"/>
          <w:szCs w:val="28"/>
        </w:rPr>
        <w:t>tworzenie funduszy kapitałowych,</w:t>
      </w:r>
    </w:p>
    <w:p w14:paraId="486C296A" w14:textId="77777777" w:rsidR="004C0E2B" w:rsidRPr="00050DED" w:rsidRDefault="004C0E2B" w:rsidP="00576164">
      <w:pPr>
        <w:pStyle w:val="Tekstpodstawowywcity3"/>
        <w:numPr>
          <w:ilvl w:val="0"/>
          <w:numId w:val="10"/>
        </w:numPr>
        <w:spacing w:line="360" w:lineRule="auto"/>
        <w:rPr>
          <w:rFonts w:ascii="Arial" w:hAnsi="Arial" w:cs="Arial"/>
          <w:sz w:val="28"/>
          <w:szCs w:val="28"/>
        </w:rPr>
      </w:pPr>
      <w:r w:rsidRPr="00050DED">
        <w:rPr>
          <w:rFonts w:ascii="Arial" w:hAnsi="Arial" w:cs="Arial"/>
          <w:sz w:val="28"/>
          <w:szCs w:val="28"/>
        </w:rPr>
        <w:t>działania, których celem jest dalsze przyznawanie stypendiów dla osób prawnych lub fizycznych,</w:t>
      </w:r>
    </w:p>
    <w:p w14:paraId="787D90C9" w14:textId="77777777" w:rsidR="004C0E2B" w:rsidRPr="00050DED" w:rsidRDefault="004C0E2B" w:rsidP="00576164">
      <w:pPr>
        <w:pStyle w:val="Tekstpodstawowywcity3"/>
        <w:numPr>
          <w:ilvl w:val="0"/>
          <w:numId w:val="10"/>
        </w:numPr>
        <w:spacing w:line="360" w:lineRule="auto"/>
        <w:rPr>
          <w:rFonts w:ascii="Arial" w:hAnsi="Arial" w:cs="Arial"/>
          <w:sz w:val="28"/>
          <w:szCs w:val="28"/>
        </w:rPr>
      </w:pPr>
      <w:r w:rsidRPr="00050DED">
        <w:rPr>
          <w:rFonts w:ascii="Arial" w:hAnsi="Arial" w:cs="Arial"/>
          <w:sz w:val="28"/>
          <w:szCs w:val="28"/>
        </w:rPr>
        <w:t>przedsięwzięcia, które są dofinansowywane z budżetu Miasta lub jego funduszy celowych na podstawie przepisów szczególnych,</w:t>
      </w:r>
    </w:p>
    <w:p w14:paraId="04286197" w14:textId="77777777" w:rsidR="004C0E2B" w:rsidRPr="00050DED" w:rsidRDefault="004C0E2B" w:rsidP="00576164">
      <w:pPr>
        <w:pStyle w:val="Tekstpodstawowywcity3"/>
        <w:numPr>
          <w:ilvl w:val="0"/>
          <w:numId w:val="10"/>
        </w:numPr>
        <w:spacing w:line="360" w:lineRule="auto"/>
        <w:rPr>
          <w:rFonts w:ascii="Arial" w:hAnsi="Arial" w:cs="Arial"/>
          <w:sz w:val="28"/>
          <w:szCs w:val="28"/>
        </w:rPr>
      </w:pPr>
      <w:r w:rsidRPr="00050DED">
        <w:rPr>
          <w:rFonts w:ascii="Arial" w:hAnsi="Arial" w:cs="Arial"/>
          <w:sz w:val="28"/>
          <w:szCs w:val="28"/>
        </w:rPr>
        <w:t>wydatki poniesione na przygotowanie wniosku, oraz pokrycie kosztów utrzymania biura wykraczające poza zakres realizacji zleconego zadania,</w:t>
      </w:r>
    </w:p>
    <w:p w14:paraId="1C3486FE" w14:textId="77777777" w:rsidR="004C0E2B" w:rsidRPr="00050DED" w:rsidRDefault="004C0E2B" w:rsidP="00576164">
      <w:pPr>
        <w:pStyle w:val="Tekstpodstawowywcity3"/>
        <w:numPr>
          <w:ilvl w:val="0"/>
          <w:numId w:val="10"/>
        </w:numPr>
        <w:spacing w:line="360" w:lineRule="auto"/>
        <w:rPr>
          <w:rFonts w:ascii="Arial" w:hAnsi="Arial" w:cs="Arial"/>
          <w:sz w:val="28"/>
          <w:szCs w:val="28"/>
        </w:rPr>
      </w:pPr>
      <w:r w:rsidRPr="00050DED">
        <w:rPr>
          <w:rFonts w:ascii="Arial" w:hAnsi="Arial" w:cs="Arial"/>
          <w:sz w:val="28"/>
          <w:szCs w:val="28"/>
        </w:rPr>
        <w:t>wydatki z tytułu opłat i kar umownych, grzywien, a także koszty procesów sądowych oraz koszty realizacji postanowień wydanych przez sąd,</w:t>
      </w:r>
    </w:p>
    <w:p w14:paraId="262B8D66" w14:textId="77777777" w:rsidR="004C0E2B" w:rsidRPr="00050DED" w:rsidRDefault="004C0E2B" w:rsidP="00576164">
      <w:pPr>
        <w:pStyle w:val="Tekstpodstawowywcity3"/>
        <w:numPr>
          <w:ilvl w:val="0"/>
          <w:numId w:val="10"/>
        </w:numPr>
        <w:spacing w:line="360" w:lineRule="auto"/>
        <w:rPr>
          <w:rFonts w:ascii="Arial" w:hAnsi="Arial" w:cs="Arial"/>
          <w:sz w:val="28"/>
          <w:szCs w:val="28"/>
        </w:rPr>
      </w:pPr>
      <w:r w:rsidRPr="00050DED">
        <w:rPr>
          <w:rFonts w:ascii="Arial" w:hAnsi="Arial" w:cs="Arial"/>
          <w:sz w:val="28"/>
          <w:szCs w:val="28"/>
        </w:rPr>
        <w:t>odsetki od zadłużenia,</w:t>
      </w:r>
    </w:p>
    <w:p w14:paraId="6FDC54B3" w14:textId="77777777" w:rsidR="004C0E2B" w:rsidRPr="00050DED" w:rsidRDefault="004C0E2B" w:rsidP="00576164">
      <w:pPr>
        <w:pStyle w:val="Tekstpodstawowywcity3"/>
        <w:numPr>
          <w:ilvl w:val="0"/>
          <w:numId w:val="10"/>
        </w:numPr>
        <w:spacing w:line="360" w:lineRule="auto"/>
        <w:rPr>
          <w:rFonts w:ascii="Arial" w:hAnsi="Arial" w:cs="Arial"/>
          <w:sz w:val="28"/>
          <w:szCs w:val="28"/>
        </w:rPr>
      </w:pPr>
      <w:r w:rsidRPr="00050DED">
        <w:rPr>
          <w:rFonts w:ascii="Arial" w:hAnsi="Arial" w:cs="Arial"/>
          <w:sz w:val="28"/>
          <w:szCs w:val="28"/>
        </w:rPr>
        <w:t>darowizny na rzecz innych osób,</w:t>
      </w:r>
    </w:p>
    <w:p w14:paraId="72AA3E47" w14:textId="77777777" w:rsidR="004C0E2B" w:rsidRPr="00050DED" w:rsidRDefault="004C0E2B" w:rsidP="00576164">
      <w:pPr>
        <w:pStyle w:val="Tekstpodstawowywcity3"/>
        <w:numPr>
          <w:ilvl w:val="0"/>
          <w:numId w:val="10"/>
        </w:numPr>
        <w:spacing w:line="360" w:lineRule="auto"/>
        <w:rPr>
          <w:rFonts w:ascii="Arial" w:hAnsi="Arial" w:cs="Arial"/>
          <w:sz w:val="28"/>
          <w:szCs w:val="28"/>
        </w:rPr>
      </w:pPr>
      <w:r w:rsidRPr="00050DED">
        <w:rPr>
          <w:rFonts w:ascii="Arial" w:hAnsi="Arial" w:cs="Arial"/>
          <w:sz w:val="28"/>
          <w:szCs w:val="28"/>
        </w:rPr>
        <w:t>działalność gospodarczą,</w:t>
      </w:r>
    </w:p>
    <w:p w14:paraId="08240F53" w14:textId="77777777" w:rsidR="004C0E2B" w:rsidRPr="00050DED" w:rsidRDefault="004C0E2B" w:rsidP="00576164">
      <w:pPr>
        <w:pStyle w:val="Tekstpodstawowywcity3"/>
        <w:numPr>
          <w:ilvl w:val="0"/>
          <w:numId w:val="10"/>
        </w:numPr>
        <w:spacing w:line="360" w:lineRule="auto"/>
        <w:rPr>
          <w:rFonts w:ascii="Arial" w:hAnsi="Arial" w:cs="Arial"/>
          <w:sz w:val="28"/>
          <w:szCs w:val="28"/>
        </w:rPr>
      </w:pPr>
      <w:r w:rsidRPr="00050DED">
        <w:rPr>
          <w:rFonts w:ascii="Arial" w:hAnsi="Arial" w:cs="Arial"/>
          <w:sz w:val="28"/>
          <w:szCs w:val="28"/>
        </w:rPr>
        <w:t>wydatki nieuwzględnione w ofercie i (lub) w zaktualizowanej kalkulacji przewidywanych kosztów realizacji zadania publicznego,</w:t>
      </w:r>
    </w:p>
    <w:p w14:paraId="6A6C9B6C" w14:textId="77777777" w:rsidR="001A7C31" w:rsidRPr="00175BAA" w:rsidRDefault="004C0E2B" w:rsidP="00175BAA">
      <w:pPr>
        <w:pStyle w:val="Tekstpodstawowywcity3"/>
        <w:numPr>
          <w:ilvl w:val="0"/>
          <w:numId w:val="10"/>
        </w:numPr>
        <w:spacing w:line="360" w:lineRule="auto"/>
        <w:rPr>
          <w:rFonts w:ascii="Arial" w:hAnsi="Arial" w:cs="Arial"/>
          <w:sz w:val="28"/>
          <w:szCs w:val="28"/>
        </w:rPr>
      </w:pPr>
      <w:r w:rsidRPr="00050DED">
        <w:rPr>
          <w:rFonts w:ascii="Arial" w:hAnsi="Arial" w:cs="Arial"/>
          <w:sz w:val="28"/>
          <w:szCs w:val="28"/>
        </w:rPr>
        <w:t>deficyt zrealizowanych wcześniej przedsięwzięć oraz kosztów,</w:t>
      </w:r>
    </w:p>
    <w:p w14:paraId="639367E2" w14:textId="77777777" w:rsidR="004C0E2B" w:rsidRPr="00050DED" w:rsidRDefault="004C0E2B" w:rsidP="00576164">
      <w:pPr>
        <w:pStyle w:val="Tekstpodstawowywcity3"/>
        <w:numPr>
          <w:ilvl w:val="0"/>
          <w:numId w:val="11"/>
        </w:numPr>
        <w:tabs>
          <w:tab w:val="left" w:pos="142"/>
        </w:tabs>
        <w:spacing w:line="360" w:lineRule="auto"/>
        <w:ind w:hanging="578"/>
        <w:rPr>
          <w:rFonts w:ascii="Arial" w:hAnsi="Arial" w:cs="Arial"/>
          <w:sz w:val="28"/>
          <w:szCs w:val="28"/>
        </w:rPr>
      </w:pPr>
      <w:r w:rsidRPr="00050DED">
        <w:rPr>
          <w:rFonts w:ascii="Arial" w:hAnsi="Arial" w:cs="Arial"/>
          <w:sz w:val="28"/>
          <w:szCs w:val="28"/>
        </w:rPr>
        <w:lastRenderedPageBreak/>
        <w:t>W przypadku złożenia oferty wspólnej n</w:t>
      </w:r>
      <w:r w:rsidR="004A4AF8" w:rsidRPr="00050DED">
        <w:rPr>
          <w:rFonts w:ascii="Arial" w:hAnsi="Arial" w:cs="Arial"/>
          <w:sz w:val="28"/>
          <w:szCs w:val="28"/>
        </w:rPr>
        <w:t xml:space="preserve">iedozwolone są </w:t>
      </w:r>
      <w:r w:rsidRPr="00050DED">
        <w:rPr>
          <w:rFonts w:ascii="Arial" w:hAnsi="Arial" w:cs="Arial"/>
          <w:sz w:val="28"/>
          <w:szCs w:val="28"/>
        </w:rPr>
        <w:t>przepływy finansowe między Organizacjami realizującymi zadanie.</w:t>
      </w:r>
    </w:p>
    <w:p w14:paraId="2905274A" w14:textId="77777777" w:rsidR="00CA4104" w:rsidRDefault="00CA4104" w:rsidP="004A4AF8">
      <w:pPr>
        <w:pStyle w:val="Tekstpodstawowywcity3"/>
        <w:numPr>
          <w:ilvl w:val="0"/>
          <w:numId w:val="11"/>
        </w:numPr>
        <w:tabs>
          <w:tab w:val="left" w:pos="142"/>
        </w:tabs>
        <w:spacing w:line="360" w:lineRule="auto"/>
        <w:ind w:hanging="578"/>
        <w:rPr>
          <w:rFonts w:ascii="Arial" w:hAnsi="Arial" w:cs="Arial"/>
          <w:sz w:val="28"/>
          <w:szCs w:val="28"/>
        </w:rPr>
      </w:pPr>
      <w:r w:rsidRPr="00050DED">
        <w:rPr>
          <w:rFonts w:ascii="Arial" w:hAnsi="Arial" w:cs="Arial"/>
          <w:sz w:val="28"/>
          <w:szCs w:val="28"/>
        </w:rPr>
        <w:t>Zasady dokony</w:t>
      </w:r>
      <w:r w:rsidR="004A4AF8" w:rsidRPr="00050DED">
        <w:rPr>
          <w:rFonts w:ascii="Arial" w:hAnsi="Arial" w:cs="Arial"/>
          <w:sz w:val="28"/>
          <w:szCs w:val="28"/>
        </w:rPr>
        <w:t xml:space="preserve">wania przesunięć środków między </w:t>
      </w:r>
      <w:r w:rsidRPr="00050DED">
        <w:rPr>
          <w:rFonts w:ascii="Arial" w:hAnsi="Arial" w:cs="Arial"/>
          <w:sz w:val="28"/>
          <w:szCs w:val="28"/>
        </w:rPr>
        <w:t>poszczególnymi pozycjami kosztów określonych w kalkulacji przewidywanych kosztów, w wielkościach: jeżeli da</w:t>
      </w:r>
      <w:r w:rsidR="000A340D" w:rsidRPr="00050DED">
        <w:rPr>
          <w:rFonts w:ascii="Arial" w:hAnsi="Arial" w:cs="Arial"/>
          <w:sz w:val="28"/>
          <w:szCs w:val="28"/>
        </w:rPr>
        <w:t xml:space="preserve">ny wydatek finansowy z dotacji </w:t>
      </w:r>
      <w:r w:rsidRPr="00050DED">
        <w:rPr>
          <w:rFonts w:ascii="Arial" w:hAnsi="Arial" w:cs="Arial"/>
          <w:sz w:val="28"/>
          <w:szCs w:val="28"/>
        </w:rPr>
        <w:t>wykazany w sprawozdaniu z realizacji zadania publicznego nie jest równy odpowiedniemu kosztowi określonemu w umowie, to uznaje się go z</w:t>
      </w:r>
      <w:r w:rsidR="004A4AF8" w:rsidRPr="00050DED">
        <w:rPr>
          <w:rFonts w:ascii="Arial" w:hAnsi="Arial" w:cs="Arial"/>
          <w:sz w:val="28"/>
          <w:szCs w:val="28"/>
        </w:rPr>
        <w:t xml:space="preserve">a zgodny z umową wtedy, gdy nie </w:t>
      </w:r>
      <w:r w:rsidRPr="00050DED">
        <w:rPr>
          <w:rFonts w:ascii="Arial" w:hAnsi="Arial" w:cs="Arial"/>
          <w:sz w:val="28"/>
          <w:szCs w:val="28"/>
        </w:rPr>
        <w:t xml:space="preserve">nastąpiło zwiększenie tego </w:t>
      </w:r>
      <w:r w:rsidR="00175BAA">
        <w:rPr>
          <w:rFonts w:ascii="Arial" w:hAnsi="Arial" w:cs="Arial"/>
          <w:sz w:val="28"/>
          <w:szCs w:val="28"/>
        </w:rPr>
        <w:t>wydatku o więcej niż 10 %</w:t>
      </w:r>
    </w:p>
    <w:p w14:paraId="45C101B9" w14:textId="77777777" w:rsidR="00175BAA" w:rsidRPr="00175BAA" w:rsidRDefault="004C0E2B" w:rsidP="00175BAA">
      <w:pPr>
        <w:pStyle w:val="Tekstpodstawowywcity3"/>
        <w:numPr>
          <w:ilvl w:val="0"/>
          <w:numId w:val="11"/>
        </w:numPr>
        <w:tabs>
          <w:tab w:val="left" w:pos="142"/>
        </w:tabs>
        <w:spacing w:line="360" w:lineRule="auto"/>
        <w:ind w:hanging="578"/>
        <w:rPr>
          <w:rFonts w:ascii="Arial" w:hAnsi="Arial" w:cs="Arial"/>
          <w:sz w:val="28"/>
          <w:szCs w:val="28"/>
        </w:rPr>
      </w:pPr>
      <w:r w:rsidRPr="00175BAA">
        <w:rPr>
          <w:rFonts w:ascii="Arial" w:hAnsi="Arial" w:cs="Arial"/>
          <w:sz w:val="28"/>
          <w:szCs w:val="28"/>
        </w:rPr>
        <w:t>Gmina Miasto Sz</w:t>
      </w:r>
      <w:r w:rsidR="00C27116" w:rsidRPr="00175BAA">
        <w:rPr>
          <w:rFonts w:ascii="Arial" w:hAnsi="Arial" w:cs="Arial"/>
          <w:sz w:val="28"/>
          <w:szCs w:val="28"/>
        </w:rPr>
        <w:t>czecin zastrzega sobie prawo do</w:t>
      </w:r>
      <w:r w:rsidRPr="00175BAA">
        <w:rPr>
          <w:rFonts w:ascii="Arial" w:hAnsi="Arial" w:cs="Arial"/>
          <w:sz w:val="28"/>
          <w:szCs w:val="28"/>
        </w:rPr>
        <w:t xml:space="preserve">: </w:t>
      </w:r>
    </w:p>
    <w:p w14:paraId="186BE6C2" w14:textId="77777777" w:rsidR="004A4AF8" w:rsidRPr="00050DED" w:rsidRDefault="004A4AF8" w:rsidP="004A4AF8">
      <w:pPr>
        <w:pStyle w:val="Tekstpodstawowywcity3"/>
        <w:tabs>
          <w:tab w:val="left" w:pos="709"/>
        </w:tabs>
        <w:spacing w:line="360" w:lineRule="auto"/>
        <w:ind w:firstLine="0"/>
        <w:rPr>
          <w:rFonts w:ascii="Arial" w:eastAsia="Calibri" w:hAnsi="Arial" w:cs="Arial"/>
          <w:sz w:val="28"/>
          <w:szCs w:val="28"/>
          <w:lang w:eastAsia="en-US"/>
        </w:rPr>
      </w:pPr>
      <w:r w:rsidRPr="00050DED">
        <w:rPr>
          <w:rFonts w:ascii="Arial" w:eastAsia="Calibri" w:hAnsi="Arial" w:cs="Arial"/>
          <w:sz w:val="28"/>
          <w:szCs w:val="28"/>
          <w:lang w:eastAsia="en-US"/>
        </w:rPr>
        <w:t>-</w:t>
      </w:r>
      <w:r w:rsidR="004C0E2B" w:rsidRPr="00050DED">
        <w:rPr>
          <w:rFonts w:ascii="Arial" w:eastAsia="Calibri" w:hAnsi="Arial" w:cs="Arial"/>
          <w:sz w:val="28"/>
          <w:szCs w:val="28"/>
          <w:lang w:eastAsia="en-US"/>
        </w:rPr>
        <w:t>rozdysponowania kwoty niższej niż wskazana w Konkursie;</w:t>
      </w:r>
    </w:p>
    <w:p w14:paraId="7E805E10" w14:textId="77777777" w:rsidR="004A4AF8" w:rsidRPr="00050DED" w:rsidRDefault="004A4AF8" w:rsidP="004A4AF8">
      <w:pPr>
        <w:pStyle w:val="Tekstpodstawowywcity3"/>
        <w:tabs>
          <w:tab w:val="left" w:pos="709"/>
        </w:tabs>
        <w:spacing w:line="360" w:lineRule="auto"/>
        <w:ind w:firstLine="0"/>
        <w:rPr>
          <w:rFonts w:ascii="Arial" w:eastAsia="Calibri" w:hAnsi="Arial" w:cs="Arial"/>
          <w:sz w:val="28"/>
          <w:szCs w:val="28"/>
          <w:lang w:eastAsia="en-US"/>
        </w:rPr>
      </w:pPr>
      <w:r w:rsidRPr="00050DED">
        <w:rPr>
          <w:rFonts w:ascii="Arial" w:eastAsia="Calibri" w:hAnsi="Arial" w:cs="Arial"/>
          <w:sz w:val="28"/>
          <w:szCs w:val="28"/>
          <w:lang w:eastAsia="en-US"/>
        </w:rPr>
        <w:t>-</w:t>
      </w:r>
      <w:r w:rsidR="004C0E2B" w:rsidRPr="00050DED">
        <w:rPr>
          <w:rFonts w:ascii="Arial" w:eastAsia="Calibri" w:hAnsi="Arial" w:cs="Arial"/>
          <w:sz w:val="28"/>
          <w:szCs w:val="28"/>
          <w:lang w:eastAsia="en-US"/>
        </w:rPr>
        <w:t>wyboru więcej niż jednej oferty;</w:t>
      </w:r>
    </w:p>
    <w:p w14:paraId="1DA597DB" w14:textId="6B2130EE" w:rsidR="004A4AF8" w:rsidRPr="00050DED" w:rsidRDefault="004A4AF8" w:rsidP="004A4AF8">
      <w:pPr>
        <w:pStyle w:val="Tekstpodstawowywcity3"/>
        <w:tabs>
          <w:tab w:val="left" w:pos="709"/>
        </w:tabs>
        <w:spacing w:line="360" w:lineRule="auto"/>
        <w:ind w:firstLine="0"/>
        <w:rPr>
          <w:rFonts w:ascii="Arial" w:eastAsia="Calibri" w:hAnsi="Arial" w:cs="Arial"/>
          <w:sz w:val="28"/>
          <w:szCs w:val="28"/>
          <w:lang w:eastAsia="en-US"/>
        </w:rPr>
      </w:pPr>
      <w:r w:rsidRPr="00050DED">
        <w:rPr>
          <w:rFonts w:ascii="Arial" w:eastAsia="Calibri" w:hAnsi="Arial" w:cs="Arial"/>
          <w:sz w:val="28"/>
          <w:szCs w:val="28"/>
          <w:lang w:eastAsia="en-US"/>
        </w:rPr>
        <w:t>-</w:t>
      </w:r>
      <w:r w:rsidR="004C0E2B" w:rsidRPr="00050DED">
        <w:rPr>
          <w:rFonts w:ascii="Arial" w:eastAsia="Calibri" w:hAnsi="Arial" w:cs="Arial"/>
          <w:sz w:val="28"/>
          <w:szCs w:val="28"/>
          <w:lang w:eastAsia="en-US"/>
        </w:rPr>
        <w:t>wyboru przedstawionych w ofercie działań, na które</w:t>
      </w:r>
      <w:r w:rsidRPr="00050DED">
        <w:rPr>
          <w:rFonts w:ascii="Arial" w:eastAsia="Calibri" w:hAnsi="Arial" w:cs="Arial"/>
          <w:sz w:val="28"/>
          <w:szCs w:val="28"/>
          <w:lang w:eastAsia="en-US"/>
        </w:rPr>
        <w:t xml:space="preserve"> </w:t>
      </w:r>
      <w:r w:rsidR="004C0E2B" w:rsidRPr="00050DED">
        <w:rPr>
          <w:rFonts w:ascii="Arial" w:eastAsia="Calibri" w:hAnsi="Arial" w:cs="Arial"/>
          <w:sz w:val="28"/>
          <w:szCs w:val="28"/>
          <w:lang w:eastAsia="en-US"/>
        </w:rPr>
        <w:t>zostanie udzielona dotacja;</w:t>
      </w:r>
    </w:p>
    <w:p w14:paraId="74BF72C3" w14:textId="77777777" w:rsidR="00175BAA" w:rsidRPr="00050DED" w:rsidRDefault="004A4AF8" w:rsidP="004A4AF8">
      <w:pPr>
        <w:pStyle w:val="Tekstpodstawowywcity3"/>
        <w:tabs>
          <w:tab w:val="left" w:pos="709"/>
        </w:tabs>
        <w:spacing w:line="360" w:lineRule="auto"/>
        <w:ind w:firstLine="0"/>
        <w:rPr>
          <w:rFonts w:ascii="Arial" w:hAnsi="Arial" w:cs="Arial"/>
          <w:sz w:val="28"/>
          <w:szCs w:val="28"/>
        </w:rPr>
      </w:pPr>
      <w:r w:rsidRPr="00050DED">
        <w:rPr>
          <w:rFonts w:ascii="Arial" w:eastAsia="Calibri" w:hAnsi="Arial" w:cs="Arial"/>
          <w:sz w:val="28"/>
          <w:szCs w:val="28"/>
          <w:lang w:eastAsia="en-US"/>
        </w:rPr>
        <w:t>-</w:t>
      </w:r>
      <w:r w:rsidR="004C0E2B" w:rsidRPr="00050DED">
        <w:rPr>
          <w:rFonts w:ascii="Arial" w:hAnsi="Arial" w:cs="Arial"/>
          <w:sz w:val="28"/>
          <w:szCs w:val="28"/>
        </w:rPr>
        <w:t xml:space="preserve">odwołania konkursu przed upływem terminu </w:t>
      </w:r>
      <w:r w:rsidR="00C747F4" w:rsidRPr="00050DED">
        <w:rPr>
          <w:rFonts w:ascii="Arial" w:hAnsi="Arial" w:cs="Arial"/>
          <w:sz w:val="28"/>
          <w:szCs w:val="28"/>
        </w:rPr>
        <w:t xml:space="preserve">na złożenie ofert bez podania </w:t>
      </w:r>
      <w:r w:rsidR="004C0E2B" w:rsidRPr="00050DED">
        <w:rPr>
          <w:rFonts w:ascii="Arial" w:hAnsi="Arial" w:cs="Arial"/>
          <w:sz w:val="28"/>
          <w:szCs w:val="28"/>
        </w:rPr>
        <w:t>przyczyny.</w:t>
      </w:r>
    </w:p>
    <w:p w14:paraId="6FA2AA9B" w14:textId="77777777" w:rsidR="004A4AF8" w:rsidRPr="00050DED" w:rsidRDefault="004A4AF8" w:rsidP="004A4AF8">
      <w:pPr>
        <w:pStyle w:val="Tekstpodstawowywcity3"/>
        <w:tabs>
          <w:tab w:val="left" w:pos="-142"/>
          <w:tab w:val="left" w:pos="0"/>
        </w:tabs>
        <w:spacing w:line="360" w:lineRule="auto"/>
        <w:ind w:firstLine="0"/>
        <w:rPr>
          <w:rFonts w:ascii="Arial" w:hAnsi="Arial" w:cs="Arial"/>
          <w:sz w:val="28"/>
          <w:szCs w:val="28"/>
        </w:rPr>
      </w:pPr>
      <w:r w:rsidRPr="00050DED">
        <w:rPr>
          <w:rFonts w:ascii="Arial" w:hAnsi="Arial" w:cs="Arial"/>
          <w:sz w:val="28"/>
          <w:szCs w:val="28"/>
        </w:rPr>
        <w:t xml:space="preserve">13) </w:t>
      </w:r>
      <w:r w:rsidR="004C0E2B" w:rsidRPr="00050DED">
        <w:rPr>
          <w:rFonts w:ascii="Arial" w:hAnsi="Arial" w:cs="Arial"/>
          <w:color w:val="000000"/>
          <w:sz w:val="28"/>
          <w:szCs w:val="28"/>
        </w:rPr>
        <w:t>Konkurs kierowany jest do Organizacji, które prowadząc działalność w tym obszarze posiadają odpowiedni potencjał kadrowy, organizacyjny i programowy, doświadczeni</w:t>
      </w:r>
      <w:r w:rsidR="001A7C31" w:rsidRPr="00050DED">
        <w:rPr>
          <w:rFonts w:ascii="Arial" w:hAnsi="Arial" w:cs="Arial"/>
          <w:color w:val="000000"/>
          <w:sz w:val="28"/>
          <w:szCs w:val="28"/>
        </w:rPr>
        <w:t>e w realizacji podobnych zadań.</w:t>
      </w:r>
    </w:p>
    <w:p w14:paraId="4E78019B" w14:textId="77777777" w:rsidR="004C0E2B" w:rsidRPr="00050DED" w:rsidRDefault="001A7C31" w:rsidP="00576164">
      <w:pPr>
        <w:pStyle w:val="Tekstpodstawowywcity3"/>
        <w:tabs>
          <w:tab w:val="left" w:pos="0"/>
          <w:tab w:val="left" w:pos="426"/>
        </w:tabs>
        <w:spacing w:line="360" w:lineRule="auto"/>
        <w:ind w:firstLine="0"/>
        <w:rPr>
          <w:rFonts w:ascii="Arial" w:hAnsi="Arial" w:cs="Arial"/>
          <w:sz w:val="28"/>
          <w:szCs w:val="28"/>
        </w:rPr>
      </w:pPr>
      <w:r w:rsidRPr="00050DED">
        <w:rPr>
          <w:rFonts w:ascii="Arial" w:hAnsi="Arial" w:cs="Arial"/>
          <w:color w:val="000000"/>
          <w:sz w:val="28"/>
          <w:szCs w:val="28"/>
        </w:rPr>
        <w:t>14</w:t>
      </w:r>
      <w:r w:rsidR="004C0E2B" w:rsidRPr="00050DED">
        <w:rPr>
          <w:rFonts w:ascii="Arial" w:hAnsi="Arial" w:cs="Arial"/>
          <w:color w:val="000000"/>
          <w:sz w:val="28"/>
          <w:szCs w:val="28"/>
        </w:rPr>
        <w:t xml:space="preserve">) </w:t>
      </w:r>
      <w:r w:rsidR="004C0E2B" w:rsidRPr="00050DED">
        <w:rPr>
          <w:rFonts w:ascii="Arial" w:hAnsi="Arial" w:cs="Arial"/>
          <w:bCs/>
          <w:sz w:val="28"/>
          <w:szCs w:val="28"/>
        </w:rPr>
        <w:t xml:space="preserve">Zadanie </w:t>
      </w:r>
      <w:r w:rsidR="004C0E2B" w:rsidRPr="00050DED">
        <w:rPr>
          <w:rFonts w:ascii="Arial" w:hAnsi="Arial" w:cs="Arial"/>
          <w:sz w:val="28"/>
          <w:szCs w:val="28"/>
        </w:rPr>
        <w:t>należy zorganizować zgodnie z wytycznymi Ministra Edukac</w:t>
      </w:r>
      <w:r w:rsidR="00345780" w:rsidRPr="00050DED">
        <w:rPr>
          <w:rFonts w:ascii="Arial" w:hAnsi="Arial" w:cs="Arial"/>
          <w:sz w:val="28"/>
          <w:szCs w:val="28"/>
        </w:rPr>
        <w:t xml:space="preserve">ji Narodowej, Ministra Zdrowia </w:t>
      </w:r>
      <w:r w:rsidR="004C0E2B" w:rsidRPr="00050DED">
        <w:rPr>
          <w:rFonts w:ascii="Arial" w:hAnsi="Arial" w:cs="Arial"/>
          <w:sz w:val="28"/>
          <w:szCs w:val="28"/>
        </w:rPr>
        <w:t xml:space="preserve">i Głównego Inspektora Sanitarnego dotyczącymi przeciwdziałaniu szerzeniu się </w:t>
      </w:r>
      <w:proofErr w:type="spellStart"/>
      <w:r w:rsidR="004C0E2B" w:rsidRPr="00050DED">
        <w:rPr>
          <w:rFonts w:ascii="Arial" w:hAnsi="Arial" w:cs="Arial"/>
          <w:sz w:val="28"/>
          <w:szCs w:val="28"/>
        </w:rPr>
        <w:t>koronawirusa</w:t>
      </w:r>
      <w:proofErr w:type="spellEnd"/>
      <w:r w:rsidR="004C0E2B" w:rsidRPr="00050DED">
        <w:rPr>
          <w:rFonts w:ascii="Arial" w:hAnsi="Arial" w:cs="Arial"/>
          <w:sz w:val="28"/>
          <w:szCs w:val="28"/>
        </w:rPr>
        <w:t xml:space="preserve"> na terenie kraju w trakcie epidemii COVID-19 w Polsce</w:t>
      </w:r>
      <w:r w:rsidR="0018000A" w:rsidRPr="00050DED">
        <w:rPr>
          <w:rFonts w:ascii="Arial" w:hAnsi="Arial" w:cs="Arial"/>
          <w:sz w:val="28"/>
          <w:szCs w:val="28"/>
        </w:rPr>
        <w:t>.</w:t>
      </w:r>
    </w:p>
    <w:p w14:paraId="6CE2768A" w14:textId="77777777" w:rsidR="006816B0" w:rsidRPr="00050DED" w:rsidRDefault="001A7C31" w:rsidP="00576164">
      <w:pPr>
        <w:pStyle w:val="Tekstpodstawowywcity3"/>
        <w:tabs>
          <w:tab w:val="left" w:pos="0"/>
          <w:tab w:val="left" w:pos="426"/>
        </w:tabs>
        <w:spacing w:line="360" w:lineRule="auto"/>
        <w:ind w:firstLine="0"/>
        <w:rPr>
          <w:rFonts w:ascii="Arial" w:hAnsi="Arial" w:cs="Arial"/>
          <w:sz w:val="28"/>
          <w:szCs w:val="28"/>
        </w:rPr>
      </w:pPr>
      <w:r w:rsidRPr="00050DED">
        <w:rPr>
          <w:rFonts w:ascii="Arial" w:hAnsi="Arial" w:cs="Arial"/>
          <w:sz w:val="28"/>
          <w:szCs w:val="28"/>
        </w:rPr>
        <w:t>15</w:t>
      </w:r>
      <w:r w:rsidR="004C0E2B" w:rsidRPr="00050DED">
        <w:rPr>
          <w:rFonts w:ascii="Arial" w:hAnsi="Arial" w:cs="Arial"/>
          <w:sz w:val="28"/>
          <w:szCs w:val="28"/>
        </w:rPr>
        <w:t xml:space="preserve">) Szczegółowe warunki realizacji zadania reguluje umowa zawarta pomiędzy Gmina Miasto Szczecin a Organizacją. </w:t>
      </w:r>
    </w:p>
    <w:p w14:paraId="46EA872A" w14:textId="77777777" w:rsidR="005C0263" w:rsidRPr="00050DED" w:rsidRDefault="005674D3" w:rsidP="00576164">
      <w:pPr>
        <w:pStyle w:val="Nagwek2"/>
        <w:rPr>
          <w:rFonts w:ascii="Arial" w:hAnsi="Arial" w:cs="Arial"/>
          <w:sz w:val="28"/>
          <w:szCs w:val="28"/>
        </w:rPr>
      </w:pPr>
      <w:r w:rsidRPr="00050DED">
        <w:rPr>
          <w:rFonts w:ascii="Arial" w:hAnsi="Arial" w:cs="Arial"/>
          <w:sz w:val="28"/>
          <w:szCs w:val="28"/>
        </w:rPr>
        <w:t>8</w:t>
      </w:r>
      <w:r w:rsidR="005B36A8" w:rsidRPr="00050DED">
        <w:rPr>
          <w:rFonts w:ascii="Arial" w:hAnsi="Arial" w:cs="Arial"/>
          <w:sz w:val="28"/>
          <w:szCs w:val="28"/>
        </w:rPr>
        <w:t xml:space="preserve">. </w:t>
      </w:r>
      <w:r w:rsidR="005C0263" w:rsidRPr="00050DED">
        <w:rPr>
          <w:rFonts w:ascii="Arial" w:hAnsi="Arial" w:cs="Arial"/>
          <w:sz w:val="28"/>
          <w:szCs w:val="28"/>
        </w:rPr>
        <w:t>Termin i miejsce składania ofert:</w:t>
      </w:r>
    </w:p>
    <w:p w14:paraId="2E5039FD" w14:textId="20174DF1" w:rsidR="00B67A20" w:rsidRPr="00507BBB" w:rsidRDefault="00B67A20" w:rsidP="00576164">
      <w:pPr>
        <w:pStyle w:val="Nagwek2"/>
        <w:spacing w:line="360" w:lineRule="auto"/>
        <w:rPr>
          <w:rFonts w:ascii="Arial" w:hAnsi="Arial" w:cs="Arial"/>
          <w:bCs w:val="0"/>
          <w:sz w:val="28"/>
          <w:szCs w:val="28"/>
          <w:u w:val="single"/>
        </w:rPr>
      </w:pPr>
      <w:r w:rsidRPr="00050DED">
        <w:rPr>
          <w:rFonts w:ascii="Arial" w:hAnsi="Arial" w:cs="Arial"/>
          <w:b w:val="0"/>
          <w:bCs w:val="0"/>
          <w:sz w:val="28"/>
          <w:szCs w:val="28"/>
        </w:rPr>
        <w:lastRenderedPageBreak/>
        <w:t>1)</w:t>
      </w:r>
      <w:r w:rsidRPr="00050DED">
        <w:rPr>
          <w:rFonts w:ascii="Arial" w:hAnsi="Arial" w:cs="Arial"/>
          <w:b w:val="0"/>
          <w:bCs w:val="0"/>
          <w:sz w:val="28"/>
          <w:szCs w:val="28"/>
        </w:rPr>
        <w:tab/>
        <w:t>Ofertę należy wygenerować i złożyć za</w:t>
      </w:r>
      <w:r w:rsidR="006769AF" w:rsidRPr="00050DED">
        <w:rPr>
          <w:rFonts w:ascii="Arial" w:hAnsi="Arial" w:cs="Arial"/>
          <w:b w:val="0"/>
          <w:bCs w:val="0"/>
          <w:sz w:val="28"/>
          <w:szCs w:val="28"/>
        </w:rPr>
        <w:t xml:space="preserve"> pomocą platformy </w:t>
      </w:r>
      <w:hyperlink r:id="rId9" w:history="1">
        <w:r w:rsidR="006769AF" w:rsidRPr="00050DED">
          <w:rPr>
            <w:rStyle w:val="Hipercze"/>
            <w:rFonts w:ascii="Arial" w:hAnsi="Arial" w:cs="Arial"/>
            <w:b w:val="0"/>
            <w:bCs w:val="0"/>
            <w:sz w:val="28"/>
            <w:szCs w:val="28"/>
          </w:rPr>
          <w:t>www.witkac.pl</w:t>
        </w:r>
      </w:hyperlink>
      <w:r w:rsidR="006769AF" w:rsidRPr="00050DED">
        <w:rPr>
          <w:rFonts w:ascii="Arial" w:hAnsi="Arial" w:cs="Arial"/>
          <w:b w:val="0"/>
          <w:bCs w:val="0"/>
          <w:sz w:val="28"/>
          <w:szCs w:val="28"/>
        </w:rPr>
        <w:t xml:space="preserve"> </w:t>
      </w:r>
      <w:r w:rsidRPr="00050DED">
        <w:rPr>
          <w:rFonts w:ascii="Arial" w:hAnsi="Arial" w:cs="Arial"/>
          <w:b w:val="0"/>
          <w:bCs w:val="0"/>
          <w:sz w:val="28"/>
          <w:szCs w:val="28"/>
        </w:rPr>
        <w:t xml:space="preserve">(zwanej dalej platformą) </w:t>
      </w:r>
      <w:r w:rsidRPr="00507BBB">
        <w:rPr>
          <w:rFonts w:ascii="Arial" w:hAnsi="Arial" w:cs="Arial"/>
          <w:bCs w:val="0"/>
          <w:sz w:val="28"/>
          <w:szCs w:val="28"/>
          <w:u w:val="single"/>
        </w:rPr>
        <w:t xml:space="preserve">w terminie do </w:t>
      </w:r>
      <w:r w:rsidR="00507BBB" w:rsidRPr="00507BBB">
        <w:rPr>
          <w:rFonts w:ascii="Arial" w:hAnsi="Arial" w:cs="Arial"/>
          <w:bCs w:val="0"/>
          <w:sz w:val="28"/>
          <w:szCs w:val="28"/>
          <w:u w:val="single"/>
        </w:rPr>
        <w:t>08.12. 2022 do godz.</w:t>
      </w:r>
      <w:r w:rsidRPr="00507BBB">
        <w:rPr>
          <w:rFonts w:ascii="Arial" w:hAnsi="Arial" w:cs="Arial"/>
          <w:bCs w:val="0"/>
          <w:sz w:val="28"/>
          <w:szCs w:val="28"/>
          <w:u w:val="single"/>
        </w:rPr>
        <w:t xml:space="preserve"> 15.00</w:t>
      </w:r>
      <w:r w:rsidR="00660046" w:rsidRPr="00507BBB">
        <w:rPr>
          <w:rFonts w:ascii="Arial" w:hAnsi="Arial" w:cs="Arial"/>
          <w:bCs w:val="0"/>
          <w:sz w:val="28"/>
          <w:szCs w:val="28"/>
          <w:u w:val="single"/>
        </w:rPr>
        <w:t>.</w:t>
      </w:r>
    </w:p>
    <w:p w14:paraId="56CD6FAF" w14:textId="77777777" w:rsidR="00B67A20" w:rsidRPr="00050DED" w:rsidRDefault="00B67A20" w:rsidP="00576164">
      <w:pPr>
        <w:pStyle w:val="Nagwek2"/>
        <w:spacing w:line="360" w:lineRule="auto"/>
        <w:rPr>
          <w:rFonts w:ascii="Arial" w:hAnsi="Arial" w:cs="Arial"/>
          <w:b w:val="0"/>
          <w:bCs w:val="0"/>
          <w:sz w:val="28"/>
          <w:szCs w:val="28"/>
        </w:rPr>
      </w:pPr>
      <w:r w:rsidRPr="00050DED">
        <w:rPr>
          <w:rFonts w:ascii="Arial" w:hAnsi="Arial" w:cs="Arial"/>
          <w:b w:val="0"/>
          <w:bCs w:val="0"/>
          <w:sz w:val="28"/>
          <w:szCs w:val="28"/>
        </w:rPr>
        <w:t>2)</w:t>
      </w:r>
      <w:r w:rsidRPr="00050DED">
        <w:rPr>
          <w:rFonts w:ascii="Arial" w:hAnsi="Arial" w:cs="Arial"/>
          <w:b w:val="0"/>
          <w:bCs w:val="0"/>
          <w:sz w:val="28"/>
          <w:szCs w:val="28"/>
        </w:rPr>
        <w:tab/>
        <w:t xml:space="preserve">Wygenerowane za pomocą platformy wydrukowane potwierdzenie złożenia oferty, należy podpisać i złożyć (pocztą, kurierem lub osobiście) w kancelarii Biura Obsługi Interesantów Urzędu Miasta Szczecin, Pl. Armii Krajowej 1, 70-456 Szczecin lub w Filii Urzędu Miasta Szczecin na Prawobrzeżu, ul. Rydla 39-40, 70-783 </w:t>
      </w:r>
      <w:r w:rsidR="003E540E" w:rsidRPr="00050DED">
        <w:rPr>
          <w:rFonts w:ascii="Arial" w:hAnsi="Arial" w:cs="Arial"/>
          <w:b w:val="0"/>
          <w:bCs w:val="0"/>
          <w:sz w:val="28"/>
          <w:szCs w:val="28"/>
        </w:rPr>
        <w:t xml:space="preserve">Szczecin, w terminie </w:t>
      </w:r>
      <w:r w:rsidRPr="00050DED">
        <w:rPr>
          <w:rFonts w:ascii="Arial" w:hAnsi="Arial" w:cs="Arial"/>
          <w:b w:val="0"/>
          <w:bCs w:val="0"/>
          <w:sz w:val="28"/>
          <w:szCs w:val="28"/>
        </w:rPr>
        <w:t>nie późniejszym niż dwa dni robocze od dnia następującego po dniu złożenia oferty za pomocą platformy.</w:t>
      </w:r>
    </w:p>
    <w:p w14:paraId="22425F13" w14:textId="77777777" w:rsidR="00265B9F" w:rsidRPr="00050DED" w:rsidRDefault="00B67A20" w:rsidP="00576164">
      <w:pPr>
        <w:pStyle w:val="Nagwek2"/>
        <w:spacing w:line="360" w:lineRule="auto"/>
        <w:rPr>
          <w:rFonts w:ascii="Arial" w:hAnsi="Arial" w:cs="Arial"/>
          <w:sz w:val="28"/>
          <w:szCs w:val="28"/>
        </w:rPr>
      </w:pPr>
      <w:r w:rsidRPr="00050DED">
        <w:rPr>
          <w:rFonts w:ascii="Arial" w:hAnsi="Arial" w:cs="Arial"/>
          <w:b w:val="0"/>
          <w:bCs w:val="0"/>
          <w:sz w:val="28"/>
          <w:szCs w:val="28"/>
        </w:rPr>
        <w:t>3)</w:t>
      </w:r>
      <w:r w:rsidRPr="00050DED">
        <w:rPr>
          <w:rFonts w:ascii="Arial" w:hAnsi="Arial" w:cs="Arial"/>
          <w:b w:val="0"/>
          <w:bCs w:val="0"/>
          <w:sz w:val="28"/>
          <w:szCs w:val="28"/>
        </w:rPr>
        <w:tab/>
        <w:t>O zachowaniu terminu, o którym mowa w pkt. 2 decyduje data wpływu złożenia potwierdzenia oferty do kancelarii Biura Obsługi Interesantów Urzędu Miasta Szczecin, Pl. Armii Krajowej 1, 70-456 Szczecin lub w Filii Urzędu Miasta Szczecin na Prawobrzeżu, ul. Rydla 39-40, 70-783 Szczecin.</w:t>
      </w:r>
    </w:p>
    <w:p w14:paraId="67460EDA" w14:textId="77777777" w:rsidR="00807983" w:rsidRPr="00050DED" w:rsidRDefault="00050DED" w:rsidP="00576164">
      <w:pPr>
        <w:pStyle w:val="Nagwek2"/>
        <w:rPr>
          <w:rFonts w:ascii="Arial" w:hAnsi="Arial" w:cs="Arial"/>
          <w:sz w:val="28"/>
          <w:szCs w:val="28"/>
        </w:rPr>
      </w:pPr>
      <w:r>
        <w:rPr>
          <w:rFonts w:ascii="Arial" w:hAnsi="Arial" w:cs="Arial"/>
          <w:sz w:val="28"/>
          <w:szCs w:val="28"/>
        </w:rPr>
        <w:t>9</w:t>
      </w:r>
      <w:r w:rsidR="00807983" w:rsidRPr="00050DED">
        <w:rPr>
          <w:rFonts w:ascii="Arial" w:hAnsi="Arial" w:cs="Arial"/>
          <w:sz w:val="28"/>
          <w:szCs w:val="28"/>
        </w:rPr>
        <w:t xml:space="preserve">. Tryb </w:t>
      </w:r>
      <w:r w:rsidR="00E66BC9" w:rsidRPr="00050DED">
        <w:rPr>
          <w:rFonts w:ascii="Arial" w:hAnsi="Arial" w:cs="Arial"/>
          <w:sz w:val="28"/>
          <w:szCs w:val="28"/>
        </w:rPr>
        <w:t>wyboru ofert.</w:t>
      </w:r>
    </w:p>
    <w:p w14:paraId="05B4AED2" w14:textId="77777777" w:rsidR="0018000A" w:rsidRPr="00050DED" w:rsidRDefault="0018000A" w:rsidP="00576164">
      <w:pPr>
        <w:autoSpaceDE w:val="0"/>
        <w:autoSpaceDN w:val="0"/>
        <w:adjustRightInd w:val="0"/>
        <w:spacing w:after="0" w:line="360" w:lineRule="auto"/>
        <w:rPr>
          <w:rFonts w:ascii="Arial" w:hAnsi="Arial" w:cs="Arial"/>
          <w:sz w:val="28"/>
          <w:szCs w:val="28"/>
        </w:rPr>
      </w:pPr>
      <w:r w:rsidRPr="00050DED">
        <w:rPr>
          <w:rFonts w:ascii="Arial" w:hAnsi="Arial" w:cs="Arial"/>
          <w:sz w:val="28"/>
          <w:szCs w:val="28"/>
        </w:rPr>
        <w:t>Złożone w konkursie oferty przekazywane są do Biura Dialogu Obywatelskiego celem sprawdzenia pod względem formalnym.</w:t>
      </w:r>
    </w:p>
    <w:p w14:paraId="7FA357CC" w14:textId="77777777" w:rsidR="0018000A" w:rsidRPr="00050DED" w:rsidRDefault="0018000A" w:rsidP="00576164">
      <w:pPr>
        <w:autoSpaceDE w:val="0"/>
        <w:autoSpaceDN w:val="0"/>
        <w:adjustRightInd w:val="0"/>
        <w:spacing w:after="0" w:line="360" w:lineRule="auto"/>
        <w:rPr>
          <w:rFonts w:ascii="Arial" w:hAnsi="Arial" w:cs="Arial"/>
          <w:sz w:val="28"/>
          <w:szCs w:val="28"/>
        </w:rPr>
      </w:pPr>
      <w:r w:rsidRPr="00050DED">
        <w:rPr>
          <w:rFonts w:ascii="Arial" w:hAnsi="Arial" w:cs="Arial"/>
          <w:sz w:val="28"/>
          <w:szCs w:val="28"/>
        </w:rPr>
        <w:t>Za błąd formalny uznaje się:</w:t>
      </w:r>
    </w:p>
    <w:p w14:paraId="386C1F13" w14:textId="77777777" w:rsidR="0018000A" w:rsidRPr="00050DED" w:rsidRDefault="0018000A" w:rsidP="00576164">
      <w:pPr>
        <w:pStyle w:val="Akapitzlist"/>
        <w:numPr>
          <w:ilvl w:val="0"/>
          <w:numId w:val="26"/>
        </w:numPr>
        <w:autoSpaceDE w:val="0"/>
        <w:autoSpaceDN w:val="0"/>
        <w:adjustRightInd w:val="0"/>
        <w:spacing w:after="0" w:line="360" w:lineRule="auto"/>
        <w:rPr>
          <w:rFonts w:ascii="Arial" w:hAnsi="Arial" w:cs="Arial"/>
          <w:sz w:val="28"/>
          <w:szCs w:val="28"/>
        </w:rPr>
      </w:pPr>
      <w:r w:rsidRPr="00050DED">
        <w:rPr>
          <w:rFonts w:ascii="Arial" w:hAnsi="Arial" w:cs="Arial"/>
          <w:sz w:val="28"/>
          <w:szCs w:val="28"/>
        </w:rPr>
        <w:t>niezłożenie w formie papierowej potwierdzenia złożenia oferty,</w:t>
      </w:r>
    </w:p>
    <w:p w14:paraId="26F10062" w14:textId="77777777" w:rsidR="0018000A" w:rsidRPr="00050DED" w:rsidRDefault="0018000A" w:rsidP="00576164">
      <w:pPr>
        <w:pStyle w:val="Akapitzlist"/>
        <w:numPr>
          <w:ilvl w:val="0"/>
          <w:numId w:val="26"/>
        </w:numPr>
        <w:autoSpaceDE w:val="0"/>
        <w:autoSpaceDN w:val="0"/>
        <w:adjustRightInd w:val="0"/>
        <w:spacing w:after="0" w:line="360" w:lineRule="auto"/>
        <w:rPr>
          <w:rFonts w:ascii="Arial" w:hAnsi="Arial" w:cs="Arial"/>
          <w:sz w:val="28"/>
          <w:szCs w:val="28"/>
        </w:rPr>
      </w:pPr>
      <w:r w:rsidRPr="00050DED">
        <w:rPr>
          <w:rFonts w:ascii="Arial" w:hAnsi="Arial" w:cs="Arial"/>
          <w:sz w:val="28"/>
          <w:szCs w:val="28"/>
        </w:rPr>
        <w:t>złożenie potwierdzenia złożenia oferty po terminie,</w:t>
      </w:r>
    </w:p>
    <w:p w14:paraId="06A87956" w14:textId="77777777" w:rsidR="0018000A" w:rsidRPr="00050DED" w:rsidRDefault="0018000A" w:rsidP="00576164">
      <w:pPr>
        <w:pStyle w:val="Akapitzlist"/>
        <w:numPr>
          <w:ilvl w:val="0"/>
          <w:numId w:val="26"/>
        </w:numPr>
        <w:autoSpaceDE w:val="0"/>
        <w:autoSpaceDN w:val="0"/>
        <w:adjustRightInd w:val="0"/>
        <w:spacing w:after="0" w:line="360" w:lineRule="auto"/>
        <w:rPr>
          <w:rFonts w:ascii="Arial" w:hAnsi="Arial" w:cs="Arial"/>
          <w:sz w:val="28"/>
          <w:szCs w:val="28"/>
        </w:rPr>
      </w:pPr>
      <w:r w:rsidRPr="00050DED">
        <w:rPr>
          <w:rFonts w:ascii="Arial" w:hAnsi="Arial" w:cs="Arial"/>
          <w:sz w:val="28"/>
          <w:szCs w:val="28"/>
        </w:rPr>
        <w:t>ofertę złożoną przez podmiot nieuprawniony,</w:t>
      </w:r>
    </w:p>
    <w:p w14:paraId="08438188" w14:textId="77777777" w:rsidR="0018000A" w:rsidRPr="00050DED" w:rsidRDefault="0018000A" w:rsidP="00576164">
      <w:pPr>
        <w:pStyle w:val="Akapitzlist"/>
        <w:numPr>
          <w:ilvl w:val="0"/>
          <w:numId w:val="26"/>
        </w:numPr>
        <w:autoSpaceDE w:val="0"/>
        <w:autoSpaceDN w:val="0"/>
        <w:adjustRightInd w:val="0"/>
        <w:spacing w:after="0" w:line="360" w:lineRule="auto"/>
        <w:rPr>
          <w:rFonts w:ascii="Arial" w:hAnsi="Arial" w:cs="Arial"/>
          <w:sz w:val="28"/>
          <w:szCs w:val="28"/>
        </w:rPr>
      </w:pPr>
      <w:r w:rsidRPr="00050DED">
        <w:rPr>
          <w:rFonts w:ascii="Arial" w:hAnsi="Arial" w:cs="Arial"/>
          <w:sz w:val="28"/>
          <w:szCs w:val="28"/>
        </w:rPr>
        <w:t xml:space="preserve">złożenie potwierdzenia złożenia oferty bez podpisu osób upoważnionych do składania Oświadczeń Woli w imieniu Organizacji, zgodnie z uprawnieniem wskazanym w Krajowym Rejestrze Sądowym/właściwej ewidencji lub innym dokumencie </w:t>
      </w:r>
      <w:r w:rsidRPr="00050DED">
        <w:rPr>
          <w:rFonts w:ascii="Arial" w:hAnsi="Arial" w:cs="Arial"/>
          <w:sz w:val="28"/>
          <w:szCs w:val="28"/>
        </w:rPr>
        <w:lastRenderedPageBreak/>
        <w:t>(upoważnienie, pełnomocnictwo), bądź podpisaną niezgodnie ze sposobem reprezentacji,</w:t>
      </w:r>
    </w:p>
    <w:p w14:paraId="20CCF51B" w14:textId="77777777" w:rsidR="0018000A" w:rsidRPr="00050DED" w:rsidRDefault="0018000A" w:rsidP="00576164">
      <w:pPr>
        <w:pStyle w:val="Akapitzlist"/>
        <w:numPr>
          <w:ilvl w:val="0"/>
          <w:numId w:val="26"/>
        </w:numPr>
        <w:autoSpaceDE w:val="0"/>
        <w:autoSpaceDN w:val="0"/>
        <w:adjustRightInd w:val="0"/>
        <w:spacing w:after="0" w:line="360" w:lineRule="auto"/>
        <w:rPr>
          <w:rFonts w:ascii="Arial" w:hAnsi="Arial" w:cs="Arial"/>
          <w:sz w:val="28"/>
          <w:szCs w:val="28"/>
        </w:rPr>
      </w:pPr>
      <w:r w:rsidRPr="00050DED">
        <w:rPr>
          <w:rFonts w:ascii="Arial" w:hAnsi="Arial" w:cs="Arial"/>
          <w:sz w:val="28"/>
          <w:szCs w:val="28"/>
        </w:rPr>
        <w:t>złożenie potwierdzenia złożenia oferty której suma kontrolna różni się od sumy kontrolnej oferty w systemie (suma kontrolna to unikalny numer identyfikujący ofertę oraz potwierdzenie złożenia oferty, znajdujący się w dolnej części strony, który musi być zgodny na obu dokumentach).</w:t>
      </w:r>
    </w:p>
    <w:p w14:paraId="71E3D736" w14:textId="77777777" w:rsidR="0018000A" w:rsidRPr="00050DED" w:rsidRDefault="0018000A" w:rsidP="00576164">
      <w:pPr>
        <w:autoSpaceDE w:val="0"/>
        <w:autoSpaceDN w:val="0"/>
        <w:adjustRightInd w:val="0"/>
        <w:spacing w:after="0" w:line="360" w:lineRule="auto"/>
        <w:rPr>
          <w:rFonts w:ascii="Arial" w:hAnsi="Arial" w:cs="Arial"/>
          <w:sz w:val="28"/>
          <w:szCs w:val="28"/>
        </w:rPr>
      </w:pPr>
      <w:r w:rsidRPr="00050DED">
        <w:rPr>
          <w:rFonts w:ascii="Arial" w:hAnsi="Arial" w:cs="Arial"/>
          <w:sz w:val="28"/>
          <w:szCs w:val="28"/>
        </w:rPr>
        <w:t>Każdy</w:t>
      </w:r>
      <w:r w:rsidR="00050DED">
        <w:rPr>
          <w:rFonts w:ascii="Arial" w:hAnsi="Arial" w:cs="Arial"/>
          <w:sz w:val="28"/>
          <w:szCs w:val="28"/>
        </w:rPr>
        <w:t xml:space="preserve"> błąd formalny określony w pkt 9</w:t>
      </w:r>
      <w:r w:rsidRPr="00050DED">
        <w:rPr>
          <w:rFonts w:ascii="Arial" w:hAnsi="Arial" w:cs="Arial"/>
          <w:sz w:val="28"/>
          <w:szCs w:val="28"/>
        </w:rPr>
        <w:t xml:space="preserve"> powoduje odrzucenie złożonej oferty, o czym Biuro Dialogu Obywatelskiego informuje organizację.</w:t>
      </w:r>
    </w:p>
    <w:p w14:paraId="4CC41A9E" w14:textId="77777777" w:rsidR="0018000A" w:rsidRPr="00050DED" w:rsidRDefault="0018000A" w:rsidP="00576164">
      <w:pPr>
        <w:autoSpaceDE w:val="0"/>
        <w:autoSpaceDN w:val="0"/>
        <w:adjustRightInd w:val="0"/>
        <w:spacing w:after="0" w:line="360" w:lineRule="auto"/>
        <w:rPr>
          <w:rFonts w:ascii="Arial" w:hAnsi="Arial" w:cs="Arial"/>
          <w:sz w:val="28"/>
          <w:szCs w:val="28"/>
        </w:rPr>
      </w:pPr>
      <w:r w:rsidRPr="00050DED">
        <w:rPr>
          <w:rFonts w:ascii="Arial" w:hAnsi="Arial" w:cs="Arial"/>
          <w:sz w:val="28"/>
          <w:szCs w:val="28"/>
        </w:rPr>
        <w:t>Dysponent/jednostka miejska, stwierdza kompletność wymaganych informacji me</w:t>
      </w:r>
      <w:r w:rsidR="00050DED">
        <w:rPr>
          <w:rFonts w:ascii="Arial" w:hAnsi="Arial" w:cs="Arial"/>
          <w:sz w:val="28"/>
          <w:szCs w:val="28"/>
        </w:rPr>
        <w:t>rytorycznych określonych w pkt 7</w:t>
      </w:r>
      <w:r w:rsidRPr="00050DED">
        <w:rPr>
          <w:rFonts w:ascii="Arial" w:hAnsi="Arial" w:cs="Arial"/>
          <w:sz w:val="28"/>
          <w:szCs w:val="28"/>
        </w:rPr>
        <w:t xml:space="preserve"> ogłoszenia oraz zgodność celów statutowych Organizacji z treścią ogłoszenia konkursowego. Niekompletność informacji, o których mowa powyżej, może mieć wpływ na ocenę merytoryczną ofert.</w:t>
      </w:r>
    </w:p>
    <w:p w14:paraId="1A3DFDBC" w14:textId="77777777" w:rsidR="0018000A" w:rsidRPr="00050DED" w:rsidRDefault="0018000A" w:rsidP="00576164">
      <w:pPr>
        <w:autoSpaceDE w:val="0"/>
        <w:autoSpaceDN w:val="0"/>
        <w:adjustRightInd w:val="0"/>
        <w:spacing w:after="0" w:line="360" w:lineRule="auto"/>
        <w:rPr>
          <w:rFonts w:ascii="Arial" w:hAnsi="Arial" w:cs="Arial"/>
          <w:sz w:val="28"/>
          <w:szCs w:val="28"/>
        </w:rPr>
      </w:pPr>
      <w:r w:rsidRPr="00050DED">
        <w:rPr>
          <w:rFonts w:ascii="Arial" w:hAnsi="Arial" w:cs="Arial"/>
          <w:sz w:val="28"/>
          <w:szCs w:val="28"/>
        </w:rPr>
        <w:t>Oceny merytorycznej ofert spełniających wymogi formalne, dokonuje Komisja powołana Zarządzeniem Prezydenta Miasta Szczecin.</w:t>
      </w:r>
    </w:p>
    <w:p w14:paraId="573BE312" w14:textId="77777777" w:rsidR="0018000A" w:rsidRPr="00050DED" w:rsidRDefault="0018000A" w:rsidP="00576164">
      <w:pPr>
        <w:autoSpaceDE w:val="0"/>
        <w:autoSpaceDN w:val="0"/>
        <w:adjustRightInd w:val="0"/>
        <w:spacing w:after="0" w:line="360" w:lineRule="auto"/>
        <w:rPr>
          <w:rFonts w:ascii="Arial" w:hAnsi="Arial" w:cs="Arial"/>
          <w:sz w:val="28"/>
          <w:szCs w:val="28"/>
        </w:rPr>
      </w:pPr>
      <w:r w:rsidRPr="00050DED">
        <w:rPr>
          <w:rFonts w:ascii="Arial" w:hAnsi="Arial" w:cs="Arial"/>
          <w:sz w:val="28"/>
          <w:szCs w:val="28"/>
        </w:rPr>
        <w:t>Komisja rekomenduje oferty Prezydentowi Miasta bądź właściwemu Zastępcy Prezydenta Miasta, który dokonuje ostatecznego wyboru ofert i decyduje o wysokości przyznanej dotacji w formie Oświadczenia Woli. Od decyzji Prezydenta nie przysługuje odwołanie.</w:t>
      </w:r>
    </w:p>
    <w:p w14:paraId="2F831836" w14:textId="77777777" w:rsidR="0018000A" w:rsidRPr="00050DED" w:rsidRDefault="0018000A" w:rsidP="00576164">
      <w:pPr>
        <w:autoSpaceDE w:val="0"/>
        <w:autoSpaceDN w:val="0"/>
        <w:adjustRightInd w:val="0"/>
        <w:spacing w:after="0" w:line="360" w:lineRule="auto"/>
        <w:rPr>
          <w:rFonts w:ascii="Arial" w:hAnsi="Arial" w:cs="Arial"/>
          <w:sz w:val="28"/>
          <w:szCs w:val="28"/>
        </w:rPr>
      </w:pPr>
      <w:r w:rsidRPr="00050DED">
        <w:rPr>
          <w:rFonts w:ascii="Arial" w:hAnsi="Arial" w:cs="Arial"/>
          <w:sz w:val="28"/>
          <w:szCs w:val="28"/>
        </w:rPr>
        <w:t>Wyniki konkursu publikowane są:</w:t>
      </w:r>
    </w:p>
    <w:p w14:paraId="53448DF5" w14:textId="77777777" w:rsidR="0018000A" w:rsidRPr="00050DED" w:rsidRDefault="0018000A" w:rsidP="00576164">
      <w:pPr>
        <w:pStyle w:val="Akapitzlist"/>
        <w:numPr>
          <w:ilvl w:val="0"/>
          <w:numId w:val="27"/>
        </w:numPr>
        <w:autoSpaceDE w:val="0"/>
        <w:autoSpaceDN w:val="0"/>
        <w:adjustRightInd w:val="0"/>
        <w:spacing w:after="0" w:line="360" w:lineRule="auto"/>
        <w:rPr>
          <w:rFonts w:ascii="Arial" w:hAnsi="Arial" w:cs="Arial"/>
          <w:sz w:val="28"/>
          <w:szCs w:val="28"/>
        </w:rPr>
      </w:pPr>
      <w:r w:rsidRPr="00050DED">
        <w:rPr>
          <w:rFonts w:ascii="Arial" w:hAnsi="Arial" w:cs="Arial"/>
          <w:sz w:val="28"/>
          <w:szCs w:val="28"/>
        </w:rPr>
        <w:t>w Biuletynie Informacji Publicznej;</w:t>
      </w:r>
    </w:p>
    <w:p w14:paraId="0806CEA4" w14:textId="77777777" w:rsidR="0018000A" w:rsidRPr="00050DED" w:rsidRDefault="0018000A" w:rsidP="00576164">
      <w:pPr>
        <w:pStyle w:val="Akapitzlist"/>
        <w:numPr>
          <w:ilvl w:val="0"/>
          <w:numId w:val="27"/>
        </w:numPr>
        <w:autoSpaceDE w:val="0"/>
        <w:autoSpaceDN w:val="0"/>
        <w:adjustRightInd w:val="0"/>
        <w:spacing w:after="0" w:line="360" w:lineRule="auto"/>
        <w:rPr>
          <w:rFonts w:ascii="Arial" w:hAnsi="Arial" w:cs="Arial"/>
          <w:sz w:val="28"/>
          <w:szCs w:val="28"/>
        </w:rPr>
      </w:pPr>
      <w:r w:rsidRPr="00050DED">
        <w:rPr>
          <w:rFonts w:ascii="Arial" w:hAnsi="Arial" w:cs="Arial"/>
          <w:sz w:val="28"/>
          <w:szCs w:val="28"/>
        </w:rPr>
        <w:t>w siedzibie Gminy Miasto Szczecin w miejscu przeznaczonym na zamieszczanie ogłoszeń;</w:t>
      </w:r>
    </w:p>
    <w:p w14:paraId="08322CDE" w14:textId="77777777" w:rsidR="00E531ED" w:rsidRPr="00050DED" w:rsidRDefault="0018000A" w:rsidP="00576164">
      <w:pPr>
        <w:pStyle w:val="Akapitzlist"/>
        <w:numPr>
          <w:ilvl w:val="0"/>
          <w:numId w:val="27"/>
        </w:numPr>
        <w:autoSpaceDE w:val="0"/>
        <w:autoSpaceDN w:val="0"/>
        <w:adjustRightInd w:val="0"/>
        <w:spacing w:after="0" w:line="360" w:lineRule="auto"/>
        <w:rPr>
          <w:rFonts w:ascii="Arial" w:hAnsi="Arial" w:cs="Arial"/>
          <w:sz w:val="28"/>
          <w:szCs w:val="28"/>
        </w:rPr>
      </w:pPr>
      <w:r w:rsidRPr="00050DED">
        <w:rPr>
          <w:rFonts w:ascii="Arial" w:hAnsi="Arial" w:cs="Arial"/>
          <w:sz w:val="28"/>
          <w:szCs w:val="28"/>
        </w:rPr>
        <w:t>na stronie internetowej Gminy Miasto Szczecin.</w:t>
      </w:r>
    </w:p>
    <w:p w14:paraId="07EFF879" w14:textId="77777777" w:rsidR="009C50F8" w:rsidRPr="00050DED" w:rsidRDefault="00050DED" w:rsidP="00576164">
      <w:pPr>
        <w:pStyle w:val="Nagwek2"/>
        <w:rPr>
          <w:rFonts w:ascii="Arial" w:hAnsi="Arial" w:cs="Arial"/>
          <w:sz w:val="28"/>
          <w:szCs w:val="28"/>
        </w:rPr>
      </w:pPr>
      <w:r>
        <w:rPr>
          <w:rFonts w:ascii="Arial" w:hAnsi="Arial" w:cs="Arial"/>
          <w:sz w:val="28"/>
          <w:szCs w:val="28"/>
        </w:rPr>
        <w:t>10</w:t>
      </w:r>
      <w:r w:rsidR="009C50F8" w:rsidRPr="00050DED">
        <w:rPr>
          <w:rFonts w:ascii="Arial" w:hAnsi="Arial" w:cs="Arial"/>
          <w:sz w:val="28"/>
          <w:szCs w:val="28"/>
        </w:rPr>
        <w:t>.</w:t>
      </w:r>
      <w:r w:rsidR="00D638D2" w:rsidRPr="00050DED">
        <w:rPr>
          <w:rFonts w:ascii="Arial" w:hAnsi="Arial" w:cs="Arial"/>
          <w:sz w:val="28"/>
          <w:szCs w:val="28"/>
        </w:rPr>
        <w:t xml:space="preserve"> </w:t>
      </w:r>
      <w:r w:rsidR="009C50F8" w:rsidRPr="00050DED">
        <w:rPr>
          <w:rFonts w:ascii="Arial" w:hAnsi="Arial" w:cs="Arial"/>
          <w:sz w:val="28"/>
          <w:szCs w:val="28"/>
        </w:rPr>
        <w:t>Kryteria wyboru ofert.</w:t>
      </w:r>
    </w:p>
    <w:p w14:paraId="1C1BF9CC" w14:textId="77777777" w:rsidR="00435264" w:rsidRPr="00050DED" w:rsidRDefault="009C50F8" w:rsidP="00576164">
      <w:pPr>
        <w:autoSpaceDE w:val="0"/>
        <w:autoSpaceDN w:val="0"/>
        <w:adjustRightInd w:val="0"/>
        <w:spacing w:after="0" w:line="360" w:lineRule="auto"/>
        <w:rPr>
          <w:rFonts w:ascii="Arial" w:hAnsi="Arial" w:cs="Arial"/>
          <w:sz w:val="28"/>
          <w:szCs w:val="28"/>
        </w:rPr>
      </w:pPr>
      <w:r w:rsidRPr="00050DED">
        <w:rPr>
          <w:rFonts w:ascii="Arial" w:hAnsi="Arial" w:cs="Arial"/>
          <w:sz w:val="28"/>
          <w:szCs w:val="28"/>
        </w:rPr>
        <w:t>Przy wyborze ofert Gmina Miasto Szczecin oceniać będzie:</w:t>
      </w:r>
    </w:p>
    <w:p w14:paraId="784AD7A7" w14:textId="77777777" w:rsidR="00936EF7" w:rsidRPr="00050DED" w:rsidRDefault="001537A4" w:rsidP="00576164">
      <w:pPr>
        <w:pStyle w:val="Nagwek2"/>
        <w:rPr>
          <w:rFonts w:ascii="Arial" w:hAnsi="Arial" w:cs="Arial"/>
          <w:sz w:val="28"/>
          <w:szCs w:val="28"/>
        </w:rPr>
      </w:pPr>
      <w:r w:rsidRPr="00050DED">
        <w:rPr>
          <w:rFonts w:ascii="Arial" w:hAnsi="Arial" w:cs="Arial"/>
          <w:sz w:val="28"/>
          <w:szCs w:val="28"/>
        </w:rPr>
        <w:lastRenderedPageBreak/>
        <w:t>K</w:t>
      </w:r>
      <w:r w:rsidR="00050DED">
        <w:rPr>
          <w:rFonts w:ascii="Arial" w:hAnsi="Arial" w:cs="Arial"/>
          <w:sz w:val="28"/>
          <w:szCs w:val="28"/>
        </w:rPr>
        <w:t>ryteria</w:t>
      </w:r>
      <w:r w:rsidRPr="00050DED">
        <w:rPr>
          <w:rFonts w:ascii="Arial" w:hAnsi="Arial" w:cs="Arial"/>
          <w:sz w:val="28"/>
          <w:szCs w:val="28"/>
        </w:rPr>
        <w:t xml:space="preserve"> </w:t>
      </w:r>
      <w:r w:rsidR="00050DED">
        <w:rPr>
          <w:rFonts w:ascii="Arial" w:hAnsi="Arial" w:cs="Arial"/>
          <w:sz w:val="28"/>
          <w:szCs w:val="28"/>
        </w:rPr>
        <w:t>Weryfikacji</w:t>
      </w:r>
      <w:r w:rsidR="00AF18FF" w:rsidRPr="00050DED">
        <w:rPr>
          <w:rFonts w:ascii="Arial" w:hAnsi="Arial" w:cs="Arial"/>
          <w:sz w:val="28"/>
          <w:szCs w:val="28"/>
        </w:rPr>
        <w:t xml:space="preserve"> </w:t>
      </w:r>
      <w:r w:rsidR="00220ECF" w:rsidRPr="00050DED">
        <w:rPr>
          <w:rFonts w:ascii="Arial" w:hAnsi="Arial" w:cs="Arial"/>
          <w:sz w:val="28"/>
          <w:szCs w:val="28"/>
        </w:rPr>
        <w:t>F</w:t>
      </w:r>
      <w:r w:rsidR="00050DED">
        <w:rPr>
          <w:rFonts w:ascii="Arial" w:hAnsi="Arial" w:cs="Arial"/>
          <w:sz w:val="28"/>
          <w:szCs w:val="28"/>
        </w:rPr>
        <w:t>ormalnej</w:t>
      </w:r>
      <w:r w:rsidR="00904312" w:rsidRPr="00050DED">
        <w:rPr>
          <w:rFonts w:ascii="Arial" w:hAnsi="Arial" w:cs="Arial"/>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8143"/>
      </w:tblGrid>
      <w:tr w:rsidR="00115AE1" w:rsidRPr="00050DED" w14:paraId="7C7C3C1B" w14:textId="77777777" w:rsidTr="00115AE1">
        <w:trPr>
          <w:trHeight w:val="662"/>
        </w:trPr>
        <w:tc>
          <w:tcPr>
            <w:tcW w:w="811" w:type="dxa"/>
            <w:shd w:val="clear" w:color="auto" w:fill="FFFFFF" w:themeFill="background1"/>
          </w:tcPr>
          <w:p w14:paraId="6A402BFC" w14:textId="77777777" w:rsidR="00115AE1" w:rsidRPr="00050DED" w:rsidRDefault="00115AE1" w:rsidP="00175BAA">
            <w:pPr>
              <w:widowControl w:val="0"/>
              <w:tabs>
                <w:tab w:val="left" w:pos="851"/>
              </w:tabs>
              <w:overflowPunct w:val="0"/>
              <w:spacing w:line="360" w:lineRule="auto"/>
              <w:contextualSpacing/>
              <w:jc w:val="right"/>
              <w:rPr>
                <w:rFonts w:ascii="Arial" w:hAnsi="Arial" w:cs="Arial"/>
                <w:sz w:val="28"/>
                <w:szCs w:val="28"/>
              </w:rPr>
            </w:pPr>
            <w:r w:rsidRPr="00050DED">
              <w:rPr>
                <w:rFonts w:ascii="Arial" w:hAnsi="Arial" w:cs="Arial"/>
                <w:sz w:val="28"/>
                <w:szCs w:val="28"/>
              </w:rPr>
              <w:br/>
              <w:t>1</w:t>
            </w:r>
          </w:p>
        </w:tc>
        <w:tc>
          <w:tcPr>
            <w:tcW w:w="8143" w:type="dxa"/>
            <w:shd w:val="clear" w:color="auto" w:fill="FFFFFF" w:themeFill="background1"/>
          </w:tcPr>
          <w:p w14:paraId="3AE44860" w14:textId="77777777" w:rsidR="00115AE1" w:rsidRPr="00050DED" w:rsidRDefault="00115AE1" w:rsidP="00576164">
            <w:pPr>
              <w:rPr>
                <w:rFonts w:ascii="Arial" w:hAnsi="Arial" w:cs="Arial"/>
                <w:sz w:val="28"/>
                <w:szCs w:val="28"/>
              </w:rPr>
            </w:pPr>
          </w:p>
          <w:p w14:paraId="62B95EF1" w14:textId="77777777" w:rsidR="00115AE1" w:rsidRPr="00050DED" w:rsidRDefault="00115AE1" w:rsidP="00576164">
            <w:pPr>
              <w:rPr>
                <w:rFonts w:ascii="Arial" w:hAnsi="Arial" w:cs="Arial"/>
                <w:sz w:val="28"/>
                <w:szCs w:val="28"/>
              </w:rPr>
            </w:pPr>
            <w:r w:rsidRPr="00050DED">
              <w:rPr>
                <w:rFonts w:ascii="Arial" w:hAnsi="Arial" w:cs="Arial"/>
                <w:sz w:val="28"/>
                <w:szCs w:val="28"/>
              </w:rPr>
              <w:t>Złożenie w formie papierowej potwierdzenia złożenia oferty.</w:t>
            </w:r>
          </w:p>
        </w:tc>
      </w:tr>
      <w:tr w:rsidR="00115AE1" w:rsidRPr="00050DED" w14:paraId="1397C24D" w14:textId="77777777" w:rsidTr="00115AE1">
        <w:tc>
          <w:tcPr>
            <w:tcW w:w="811" w:type="dxa"/>
            <w:shd w:val="clear" w:color="auto" w:fill="FFFFFF" w:themeFill="background1"/>
          </w:tcPr>
          <w:p w14:paraId="451AE1FA" w14:textId="77777777" w:rsidR="00115AE1" w:rsidRPr="00050DED" w:rsidRDefault="00115AE1" w:rsidP="00175BAA">
            <w:pPr>
              <w:widowControl w:val="0"/>
              <w:autoSpaceDE w:val="0"/>
              <w:autoSpaceDN w:val="0"/>
              <w:adjustRightInd w:val="0"/>
              <w:spacing w:line="360" w:lineRule="auto"/>
              <w:jc w:val="right"/>
              <w:rPr>
                <w:rFonts w:ascii="Arial" w:hAnsi="Arial" w:cs="Arial"/>
                <w:sz w:val="28"/>
                <w:szCs w:val="28"/>
              </w:rPr>
            </w:pPr>
          </w:p>
          <w:p w14:paraId="335C0B90" w14:textId="77777777" w:rsidR="00115AE1" w:rsidRPr="00050DED" w:rsidRDefault="00115AE1" w:rsidP="00175BAA">
            <w:pPr>
              <w:widowControl w:val="0"/>
              <w:autoSpaceDE w:val="0"/>
              <w:autoSpaceDN w:val="0"/>
              <w:adjustRightInd w:val="0"/>
              <w:spacing w:line="360" w:lineRule="auto"/>
              <w:jc w:val="right"/>
              <w:rPr>
                <w:rFonts w:ascii="Arial" w:hAnsi="Arial" w:cs="Arial"/>
                <w:sz w:val="28"/>
                <w:szCs w:val="28"/>
              </w:rPr>
            </w:pPr>
            <w:r w:rsidRPr="00050DED">
              <w:rPr>
                <w:rFonts w:ascii="Arial" w:hAnsi="Arial" w:cs="Arial"/>
                <w:sz w:val="28"/>
                <w:szCs w:val="28"/>
              </w:rPr>
              <w:t>2</w:t>
            </w:r>
          </w:p>
        </w:tc>
        <w:tc>
          <w:tcPr>
            <w:tcW w:w="8143" w:type="dxa"/>
            <w:shd w:val="clear" w:color="auto" w:fill="FFFFFF" w:themeFill="background1"/>
          </w:tcPr>
          <w:p w14:paraId="6D3461AF" w14:textId="77777777" w:rsidR="00115AE1" w:rsidRPr="00050DED" w:rsidRDefault="00115AE1" w:rsidP="00576164">
            <w:pPr>
              <w:rPr>
                <w:rFonts w:ascii="Arial" w:hAnsi="Arial" w:cs="Arial"/>
                <w:sz w:val="28"/>
                <w:szCs w:val="28"/>
              </w:rPr>
            </w:pPr>
          </w:p>
          <w:p w14:paraId="0D9476A1" w14:textId="77777777" w:rsidR="00115AE1" w:rsidRPr="00050DED" w:rsidRDefault="00115AE1" w:rsidP="00576164">
            <w:pPr>
              <w:rPr>
                <w:rFonts w:ascii="Arial" w:hAnsi="Arial" w:cs="Arial"/>
                <w:sz w:val="28"/>
                <w:szCs w:val="28"/>
              </w:rPr>
            </w:pPr>
            <w:r w:rsidRPr="00050DED">
              <w:rPr>
                <w:rFonts w:ascii="Arial" w:hAnsi="Arial" w:cs="Arial"/>
                <w:sz w:val="28"/>
                <w:szCs w:val="28"/>
              </w:rPr>
              <w:t>Złożenie potwierdzenia złożenia oferty w terminie.</w:t>
            </w:r>
          </w:p>
        </w:tc>
      </w:tr>
      <w:tr w:rsidR="00115AE1" w:rsidRPr="00050DED" w14:paraId="2F1E60CB" w14:textId="77777777" w:rsidTr="00A46A25">
        <w:trPr>
          <w:trHeight w:val="965"/>
        </w:trPr>
        <w:tc>
          <w:tcPr>
            <w:tcW w:w="811" w:type="dxa"/>
            <w:shd w:val="clear" w:color="auto" w:fill="FFFFFF" w:themeFill="background1"/>
          </w:tcPr>
          <w:p w14:paraId="4005C636" w14:textId="77777777" w:rsidR="00115AE1" w:rsidRPr="00050DED" w:rsidRDefault="00115AE1" w:rsidP="00175BAA">
            <w:pPr>
              <w:widowControl w:val="0"/>
              <w:autoSpaceDE w:val="0"/>
              <w:autoSpaceDN w:val="0"/>
              <w:adjustRightInd w:val="0"/>
              <w:spacing w:line="360" w:lineRule="auto"/>
              <w:jc w:val="right"/>
              <w:rPr>
                <w:rFonts w:ascii="Arial" w:hAnsi="Arial" w:cs="Arial"/>
                <w:sz w:val="28"/>
                <w:szCs w:val="28"/>
              </w:rPr>
            </w:pPr>
            <w:r w:rsidRPr="00050DED">
              <w:rPr>
                <w:rFonts w:ascii="Arial" w:hAnsi="Arial" w:cs="Arial"/>
                <w:sz w:val="28"/>
                <w:szCs w:val="28"/>
              </w:rPr>
              <w:br/>
              <w:t>3</w:t>
            </w:r>
          </w:p>
        </w:tc>
        <w:tc>
          <w:tcPr>
            <w:tcW w:w="8143" w:type="dxa"/>
            <w:shd w:val="clear" w:color="auto" w:fill="FFFFFF" w:themeFill="background1"/>
          </w:tcPr>
          <w:p w14:paraId="3891CEF9" w14:textId="77777777" w:rsidR="00115AE1" w:rsidRPr="00050DED" w:rsidRDefault="00115AE1" w:rsidP="00576164">
            <w:pPr>
              <w:rPr>
                <w:rFonts w:ascii="Arial" w:hAnsi="Arial" w:cs="Arial"/>
                <w:sz w:val="28"/>
                <w:szCs w:val="28"/>
              </w:rPr>
            </w:pPr>
          </w:p>
          <w:p w14:paraId="4CBDF9A1" w14:textId="77777777" w:rsidR="00115AE1" w:rsidRPr="00050DED" w:rsidRDefault="00115AE1" w:rsidP="00576164">
            <w:pPr>
              <w:rPr>
                <w:rFonts w:ascii="Arial" w:hAnsi="Arial" w:cs="Arial"/>
                <w:sz w:val="28"/>
                <w:szCs w:val="28"/>
              </w:rPr>
            </w:pPr>
            <w:r w:rsidRPr="00050DED">
              <w:rPr>
                <w:rFonts w:ascii="Arial" w:hAnsi="Arial" w:cs="Arial"/>
                <w:sz w:val="28"/>
                <w:szCs w:val="28"/>
              </w:rPr>
              <w:t>Złożenie oferty przez podmiot uprawniony.</w:t>
            </w:r>
          </w:p>
        </w:tc>
      </w:tr>
      <w:tr w:rsidR="00115AE1" w:rsidRPr="00050DED" w14:paraId="3B2640E8" w14:textId="77777777" w:rsidTr="00115AE1">
        <w:tc>
          <w:tcPr>
            <w:tcW w:w="811" w:type="dxa"/>
            <w:shd w:val="clear" w:color="auto" w:fill="FFFFFF" w:themeFill="background1"/>
          </w:tcPr>
          <w:p w14:paraId="3B741447" w14:textId="77777777" w:rsidR="00115AE1" w:rsidRPr="00050DED" w:rsidRDefault="00115AE1" w:rsidP="00175BAA">
            <w:pPr>
              <w:widowControl w:val="0"/>
              <w:autoSpaceDE w:val="0"/>
              <w:autoSpaceDN w:val="0"/>
              <w:adjustRightInd w:val="0"/>
              <w:spacing w:line="360" w:lineRule="auto"/>
              <w:jc w:val="right"/>
              <w:rPr>
                <w:rFonts w:ascii="Arial" w:hAnsi="Arial" w:cs="Arial"/>
                <w:sz w:val="28"/>
                <w:szCs w:val="28"/>
              </w:rPr>
            </w:pPr>
            <w:r w:rsidRPr="00050DED">
              <w:rPr>
                <w:rFonts w:ascii="Arial" w:hAnsi="Arial" w:cs="Arial"/>
                <w:sz w:val="28"/>
                <w:szCs w:val="28"/>
              </w:rPr>
              <w:br/>
              <w:t>4</w:t>
            </w:r>
          </w:p>
        </w:tc>
        <w:tc>
          <w:tcPr>
            <w:tcW w:w="8143" w:type="dxa"/>
            <w:shd w:val="clear" w:color="auto" w:fill="FFFFFF" w:themeFill="background1"/>
          </w:tcPr>
          <w:p w14:paraId="6F3ABB09" w14:textId="77777777" w:rsidR="00115AE1" w:rsidRPr="00050DED" w:rsidRDefault="00115AE1" w:rsidP="00576164">
            <w:pPr>
              <w:rPr>
                <w:rFonts w:ascii="Arial" w:hAnsi="Arial" w:cs="Arial"/>
                <w:sz w:val="28"/>
                <w:szCs w:val="28"/>
              </w:rPr>
            </w:pPr>
            <w:r w:rsidRPr="00050DED">
              <w:rPr>
                <w:rFonts w:ascii="Arial" w:hAnsi="Arial" w:cs="Arial"/>
                <w:sz w:val="28"/>
                <w:szCs w:val="28"/>
              </w:rPr>
              <w:t>Złożenie potwierdzenia złożenia oferty z podpisami osób upoważnionych do składania oświadczeń woli w imieniu organizacji, zgodnie z uprawnieniem wskazanym w Krajowym Rejestrze Sądowym/właściwej ewidencji lub innym dokumencie</w:t>
            </w:r>
          </w:p>
        </w:tc>
      </w:tr>
      <w:tr w:rsidR="00115AE1" w:rsidRPr="00050DED" w14:paraId="5E81D0B1" w14:textId="77777777" w:rsidTr="00115AE1">
        <w:tc>
          <w:tcPr>
            <w:tcW w:w="811" w:type="dxa"/>
            <w:shd w:val="clear" w:color="auto" w:fill="FFFFFF" w:themeFill="background1"/>
          </w:tcPr>
          <w:p w14:paraId="4594C8D7" w14:textId="77777777" w:rsidR="00115AE1" w:rsidRPr="00050DED" w:rsidRDefault="00115AE1" w:rsidP="00175BAA">
            <w:pPr>
              <w:widowControl w:val="0"/>
              <w:autoSpaceDE w:val="0"/>
              <w:autoSpaceDN w:val="0"/>
              <w:adjustRightInd w:val="0"/>
              <w:spacing w:line="360" w:lineRule="auto"/>
              <w:jc w:val="right"/>
              <w:rPr>
                <w:rFonts w:ascii="Arial" w:hAnsi="Arial" w:cs="Arial"/>
                <w:sz w:val="28"/>
                <w:szCs w:val="28"/>
              </w:rPr>
            </w:pPr>
          </w:p>
          <w:p w14:paraId="77E9C1A9" w14:textId="77777777" w:rsidR="00115AE1" w:rsidRPr="00050DED" w:rsidRDefault="00115AE1" w:rsidP="00175BAA">
            <w:pPr>
              <w:widowControl w:val="0"/>
              <w:autoSpaceDE w:val="0"/>
              <w:autoSpaceDN w:val="0"/>
              <w:adjustRightInd w:val="0"/>
              <w:spacing w:line="360" w:lineRule="auto"/>
              <w:jc w:val="right"/>
              <w:rPr>
                <w:rFonts w:ascii="Arial" w:hAnsi="Arial" w:cs="Arial"/>
                <w:sz w:val="28"/>
                <w:szCs w:val="28"/>
              </w:rPr>
            </w:pPr>
            <w:r w:rsidRPr="00050DED">
              <w:rPr>
                <w:rFonts w:ascii="Arial" w:hAnsi="Arial" w:cs="Arial"/>
                <w:sz w:val="28"/>
                <w:szCs w:val="28"/>
              </w:rPr>
              <w:t>5</w:t>
            </w:r>
          </w:p>
        </w:tc>
        <w:tc>
          <w:tcPr>
            <w:tcW w:w="8143" w:type="dxa"/>
            <w:shd w:val="clear" w:color="auto" w:fill="FFFFFF" w:themeFill="background1"/>
          </w:tcPr>
          <w:p w14:paraId="5DB75D44" w14:textId="77777777" w:rsidR="00115AE1" w:rsidRPr="00050DED" w:rsidRDefault="00115AE1" w:rsidP="00576164">
            <w:pPr>
              <w:rPr>
                <w:rFonts w:ascii="Arial" w:hAnsi="Arial" w:cs="Arial"/>
                <w:sz w:val="28"/>
                <w:szCs w:val="28"/>
              </w:rPr>
            </w:pPr>
            <w:r w:rsidRPr="00050DED">
              <w:rPr>
                <w:rFonts w:ascii="Arial" w:hAnsi="Arial" w:cs="Arial"/>
                <w:sz w:val="28"/>
                <w:szCs w:val="28"/>
              </w:rPr>
              <w:t>Złożenie potwierdzenia złożenia oferty, któr</w:t>
            </w:r>
            <w:r w:rsidR="0056122F" w:rsidRPr="00050DED">
              <w:rPr>
                <w:rFonts w:ascii="Arial" w:hAnsi="Arial" w:cs="Arial"/>
                <w:sz w:val="28"/>
                <w:szCs w:val="28"/>
              </w:rPr>
              <w:t xml:space="preserve">ego suma kontrolna jest zgodna </w:t>
            </w:r>
            <w:r w:rsidRPr="00050DED">
              <w:rPr>
                <w:rFonts w:ascii="Arial" w:hAnsi="Arial" w:cs="Arial"/>
                <w:sz w:val="28"/>
                <w:szCs w:val="28"/>
              </w:rPr>
              <w:t>z sumą kontrolną oferty w systemie (suma kontrolna to unikalny numer identyfikujący ofertę oraz potwierdzenie złożenia oferty, znajdujący się w dolnej części strony, który musi być zgodny na obu dokumentach).</w:t>
            </w:r>
          </w:p>
        </w:tc>
      </w:tr>
    </w:tbl>
    <w:p w14:paraId="35301215" w14:textId="77777777" w:rsidR="00DA5049" w:rsidRPr="00050DED" w:rsidRDefault="00DA5049" w:rsidP="00576164">
      <w:pPr>
        <w:pStyle w:val="Nagwek2"/>
        <w:rPr>
          <w:rFonts w:ascii="Arial" w:hAnsi="Arial" w:cs="Arial"/>
          <w:sz w:val="28"/>
          <w:szCs w:val="28"/>
        </w:rPr>
      </w:pPr>
      <w:r w:rsidRPr="00050DED">
        <w:rPr>
          <w:rFonts w:ascii="Arial" w:hAnsi="Arial" w:cs="Arial"/>
          <w:sz w:val="28"/>
          <w:szCs w:val="28"/>
        </w:rPr>
        <w:t>K</w:t>
      </w:r>
      <w:r w:rsidR="00050DED">
        <w:rPr>
          <w:rFonts w:ascii="Arial" w:hAnsi="Arial" w:cs="Arial"/>
          <w:sz w:val="28"/>
          <w:szCs w:val="28"/>
        </w:rPr>
        <w:t>ompletność</w:t>
      </w:r>
      <w:r w:rsidRPr="00050DED">
        <w:rPr>
          <w:rFonts w:ascii="Arial" w:hAnsi="Arial" w:cs="Arial"/>
          <w:sz w:val="28"/>
          <w:szCs w:val="28"/>
        </w:rPr>
        <w:t xml:space="preserve"> Z</w:t>
      </w:r>
      <w:r w:rsidR="00050DED">
        <w:rPr>
          <w:rFonts w:ascii="Arial" w:hAnsi="Arial" w:cs="Arial"/>
          <w:sz w:val="28"/>
          <w:szCs w:val="28"/>
        </w:rPr>
        <w:t>ałączników</w:t>
      </w:r>
      <w:r w:rsidRPr="00050DED">
        <w:rPr>
          <w:rFonts w:ascii="Arial" w:hAnsi="Arial" w:cs="Arial"/>
          <w:sz w:val="28"/>
          <w:szCs w:val="28"/>
        </w:rPr>
        <w:t xml:space="preserve"> M</w:t>
      </w:r>
      <w:r w:rsidR="00050DED">
        <w:rPr>
          <w:rFonts w:ascii="Arial" w:hAnsi="Arial" w:cs="Arial"/>
          <w:sz w:val="28"/>
          <w:szCs w:val="28"/>
        </w:rPr>
        <w:t>erytorycznych</w:t>
      </w:r>
      <w:r w:rsidRPr="00050DED">
        <w:rPr>
          <w:rFonts w:ascii="Arial" w:hAnsi="Arial" w:cs="Arial"/>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8139"/>
      </w:tblGrid>
      <w:tr w:rsidR="00DA5049" w:rsidRPr="00050DED" w14:paraId="476EF828" w14:textId="77777777" w:rsidTr="00387680">
        <w:tc>
          <w:tcPr>
            <w:tcW w:w="822" w:type="dxa"/>
            <w:shd w:val="clear" w:color="auto" w:fill="FFFFFF" w:themeFill="background1"/>
          </w:tcPr>
          <w:p w14:paraId="10328C2B" w14:textId="77777777" w:rsidR="00DA5049" w:rsidRPr="00050DED" w:rsidRDefault="00DA5049" w:rsidP="00175BAA">
            <w:pPr>
              <w:widowControl w:val="0"/>
              <w:autoSpaceDE w:val="0"/>
              <w:autoSpaceDN w:val="0"/>
              <w:adjustRightInd w:val="0"/>
              <w:spacing w:line="360" w:lineRule="auto"/>
              <w:jc w:val="right"/>
              <w:rPr>
                <w:rFonts w:ascii="Arial" w:hAnsi="Arial" w:cs="Arial"/>
                <w:sz w:val="28"/>
                <w:szCs w:val="28"/>
              </w:rPr>
            </w:pPr>
            <w:r w:rsidRPr="00050DED">
              <w:rPr>
                <w:rFonts w:ascii="Arial" w:hAnsi="Arial" w:cs="Arial"/>
                <w:sz w:val="28"/>
                <w:szCs w:val="28"/>
              </w:rPr>
              <w:t>1</w:t>
            </w:r>
          </w:p>
        </w:tc>
        <w:tc>
          <w:tcPr>
            <w:tcW w:w="8250" w:type="dxa"/>
            <w:shd w:val="clear" w:color="auto" w:fill="FFFFFF" w:themeFill="background1"/>
          </w:tcPr>
          <w:p w14:paraId="7E380D9B" w14:textId="77777777" w:rsidR="00DA5049" w:rsidRPr="00050DED" w:rsidRDefault="00460019" w:rsidP="00576164">
            <w:pPr>
              <w:pStyle w:val="Akapitzlist"/>
              <w:widowControl w:val="0"/>
              <w:overflowPunct w:val="0"/>
              <w:autoSpaceDE w:val="0"/>
              <w:autoSpaceDN w:val="0"/>
              <w:adjustRightInd w:val="0"/>
              <w:spacing w:after="0" w:line="360" w:lineRule="auto"/>
              <w:ind w:left="0"/>
              <w:rPr>
                <w:rFonts w:ascii="Arial" w:eastAsia="Times New Roman" w:hAnsi="Arial" w:cs="Arial"/>
                <w:sz w:val="28"/>
                <w:szCs w:val="28"/>
                <w:lang w:eastAsia="pl-PL"/>
              </w:rPr>
            </w:pPr>
            <w:r w:rsidRPr="00050DED">
              <w:rPr>
                <w:rFonts w:ascii="Arial" w:eastAsia="Times New Roman" w:hAnsi="Arial" w:cs="Arial"/>
                <w:sz w:val="28"/>
                <w:szCs w:val="28"/>
                <w:lang w:eastAsia="pl-PL"/>
              </w:rPr>
              <w:t>Aktualny opis posiadanych kwalifikacji osób wskazanych do wykonania zadania (jako odrębny załącznik do oferty).</w:t>
            </w:r>
          </w:p>
        </w:tc>
      </w:tr>
      <w:tr w:rsidR="00DA5049" w:rsidRPr="00050DED" w14:paraId="7D512B9E" w14:textId="77777777" w:rsidTr="00387680">
        <w:tc>
          <w:tcPr>
            <w:tcW w:w="822" w:type="dxa"/>
            <w:shd w:val="clear" w:color="auto" w:fill="FFFFFF" w:themeFill="background1"/>
          </w:tcPr>
          <w:p w14:paraId="0732F252" w14:textId="77777777" w:rsidR="00DA5049" w:rsidRPr="00050DED" w:rsidRDefault="00DA5049" w:rsidP="00175BAA">
            <w:pPr>
              <w:widowControl w:val="0"/>
              <w:autoSpaceDE w:val="0"/>
              <w:autoSpaceDN w:val="0"/>
              <w:adjustRightInd w:val="0"/>
              <w:spacing w:line="360" w:lineRule="auto"/>
              <w:jc w:val="right"/>
              <w:rPr>
                <w:rFonts w:ascii="Arial" w:hAnsi="Arial" w:cs="Arial"/>
                <w:sz w:val="28"/>
                <w:szCs w:val="28"/>
              </w:rPr>
            </w:pPr>
            <w:r w:rsidRPr="00050DED">
              <w:rPr>
                <w:rFonts w:ascii="Arial" w:hAnsi="Arial" w:cs="Arial"/>
                <w:sz w:val="28"/>
                <w:szCs w:val="28"/>
              </w:rPr>
              <w:t>2</w:t>
            </w:r>
          </w:p>
        </w:tc>
        <w:tc>
          <w:tcPr>
            <w:tcW w:w="8250" w:type="dxa"/>
            <w:shd w:val="clear" w:color="auto" w:fill="FFFFFF" w:themeFill="background1"/>
          </w:tcPr>
          <w:p w14:paraId="4886FAD2" w14:textId="77777777" w:rsidR="00DA5049" w:rsidRPr="00050DED" w:rsidRDefault="00460019" w:rsidP="00576164">
            <w:pPr>
              <w:pStyle w:val="Tekstpodstawowywcity3"/>
              <w:spacing w:line="360" w:lineRule="auto"/>
              <w:ind w:firstLine="0"/>
              <w:rPr>
                <w:rFonts w:ascii="Arial" w:hAnsi="Arial" w:cs="Arial"/>
                <w:sz w:val="28"/>
                <w:szCs w:val="28"/>
              </w:rPr>
            </w:pPr>
            <w:r w:rsidRPr="00050DED">
              <w:rPr>
                <w:rFonts w:ascii="Arial" w:hAnsi="Arial" w:cs="Arial"/>
                <w:sz w:val="28"/>
                <w:szCs w:val="28"/>
              </w:rPr>
              <w:t>Plan i harmonogram działań na rok 2023 i 2024 (jako odrębny załącznik do oferty).</w:t>
            </w:r>
          </w:p>
        </w:tc>
      </w:tr>
      <w:tr w:rsidR="00460019" w:rsidRPr="00050DED" w14:paraId="4A04CC43" w14:textId="77777777" w:rsidTr="00387680">
        <w:tc>
          <w:tcPr>
            <w:tcW w:w="822" w:type="dxa"/>
            <w:shd w:val="clear" w:color="auto" w:fill="FFFFFF" w:themeFill="background1"/>
          </w:tcPr>
          <w:p w14:paraId="2E034ABB" w14:textId="77777777" w:rsidR="00460019" w:rsidRPr="00050DED" w:rsidRDefault="00460019" w:rsidP="00175BAA">
            <w:pPr>
              <w:widowControl w:val="0"/>
              <w:autoSpaceDE w:val="0"/>
              <w:autoSpaceDN w:val="0"/>
              <w:adjustRightInd w:val="0"/>
              <w:spacing w:line="360" w:lineRule="auto"/>
              <w:jc w:val="right"/>
              <w:rPr>
                <w:rFonts w:ascii="Arial" w:hAnsi="Arial" w:cs="Arial"/>
                <w:sz w:val="28"/>
                <w:szCs w:val="28"/>
              </w:rPr>
            </w:pPr>
            <w:r w:rsidRPr="00050DED">
              <w:rPr>
                <w:rFonts w:ascii="Arial" w:hAnsi="Arial" w:cs="Arial"/>
                <w:sz w:val="28"/>
                <w:szCs w:val="28"/>
              </w:rPr>
              <w:t>3.</w:t>
            </w:r>
          </w:p>
        </w:tc>
        <w:tc>
          <w:tcPr>
            <w:tcW w:w="8250" w:type="dxa"/>
            <w:shd w:val="clear" w:color="auto" w:fill="FFFFFF" w:themeFill="background1"/>
          </w:tcPr>
          <w:p w14:paraId="4F56A500" w14:textId="77777777" w:rsidR="00460019" w:rsidRPr="00050DED" w:rsidRDefault="00460019" w:rsidP="00576164">
            <w:pPr>
              <w:pStyle w:val="Tekstpodstawowywcity3"/>
              <w:spacing w:line="360" w:lineRule="auto"/>
              <w:ind w:firstLine="0"/>
              <w:rPr>
                <w:rFonts w:ascii="Arial" w:hAnsi="Arial" w:cs="Arial"/>
                <w:sz w:val="28"/>
                <w:szCs w:val="28"/>
              </w:rPr>
            </w:pPr>
            <w:r w:rsidRPr="00050DED">
              <w:rPr>
                <w:rFonts w:ascii="Arial" w:hAnsi="Arial" w:cs="Arial"/>
                <w:sz w:val="28"/>
                <w:szCs w:val="28"/>
              </w:rPr>
              <w:t>Porozumienie o współpracy – w przypadku oferty wspólnej (jako odrębny załącznik do oferty).</w:t>
            </w:r>
          </w:p>
        </w:tc>
      </w:tr>
    </w:tbl>
    <w:p w14:paraId="351D0952" w14:textId="77777777" w:rsidR="00E531ED" w:rsidRPr="00050DED" w:rsidRDefault="00E531ED" w:rsidP="00576164">
      <w:pPr>
        <w:autoSpaceDE w:val="0"/>
        <w:autoSpaceDN w:val="0"/>
        <w:adjustRightInd w:val="0"/>
        <w:spacing w:after="0" w:line="360" w:lineRule="auto"/>
        <w:rPr>
          <w:rFonts w:ascii="Arial" w:hAnsi="Arial" w:cs="Arial"/>
          <w:b/>
          <w:sz w:val="28"/>
          <w:szCs w:val="28"/>
        </w:rPr>
      </w:pPr>
    </w:p>
    <w:p w14:paraId="35FB669B" w14:textId="77777777" w:rsidR="00220ECF" w:rsidRPr="00050DED" w:rsidRDefault="00220ECF" w:rsidP="00576164">
      <w:pPr>
        <w:pStyle w:val="Nagwek2"/>
        <w:rPr>
          <w:rFonts w:ascii="Arial" w:hAnsi="Arial" w:cs="Arial"/>
          <w:sz w:val="28"/>
          <w:szCs w:val="28"/>
        </w:rPr>
      </w:pPr>
      <w:r w:rsidRPr="00050DED">
        <w:rPr>
          <w:rFonts w:ascii="Arial" w:hAnsi="Arial" w:cs="Arial"/>
          <w:sz w:val="28"/>
          <w:szCs w:val="28"/>
        </w:rPr>
        <w:t>K</w:t>
      </w:r>
      <w:r w:rsidR="00050DED">
        <w:rPr>
          <w:rFonts w:ascii="Arial" w:hAnsi="Arial" w:cs="Arial"/>
          <w:sz w:val="28"/>
          <w:szCs w:val="28"/>
        </w:rPr>
        <w:t>ryteria</w:t>
      </w:r>
      <w:r w:rsidRPr="00050DED">
        <w:rPr>
          <w:rFonts w:ascii="Arial" w:hAnsi="Arial" w:cs="Arial"/>
          <w:sz w:val="28"/>
          <w:szCs w:val="28"/>
        </w:rPr>
        <w:t xml:space="preserve"> O</w:t>
      </w:r>
      <w:r w:rsidR="00050DED">
        <w:rPr>
          <w:rFonts w:ascii="Arial" w:hAnsi="Arial" w:cs="Arial"/>
          <w:sz w:val="28"/>
          <w:szCs w:val="28"/>
        </w:rPr>
        <w:t>ceny</w:t>
      </w:r>
      <w:r w:rsidRPr="00050DED">
        <w:rPr>
          <w:rFonts w:ascii="Arial" w:hAnsi="Arial" w:cs="Arial"/>
          <w:sz w:val="28"/>
          <w:szCs w:val="28"/>
        </w:rPr>
        <w:t xml:space="preserve"> M</w:t>
      </w:r>
      <w:r w:rsidR="00050DED">
        <w:rPr>
          <w:rFonts w:ascii="Arial" w:hAnsi="Arial" w:cs="Arial"/>
          <w:sz w:val="28"/>
          <w:szCs w:val="28"/>
        </w:rPr>
        <w:t>erytorycznej</w:t>
      </w:r>
      <w:r w:rsidR="0032383F" w:rsidRPr="00050DED">
        <w:rPr>
          <w:rFonts w:ascii="Arial" w:hAnsi="Arial" w:cs="Arial"/>
          <w:sz w:val="28"/>
          <w:szCs w:val="28"/>
        </w:rPr>
        <w:br/>
      </w:r>
      <w:r w:rsidR="007B03C3" w:rsidRPr="00050DED">
        <w:rPr>
          <w:rFonts w:ascii="Arial" w:hAnsi="Arial" w:cs="Arial"/>
          <w:sz w:val="28"/>
          <w:szCs w:val="28"/>
          <w:u w:val="single"/>
        </w:rPr>
        <w:t>F</w:t>
      </w:r>
      <w:r w:rsidR="00050DED">
        <w:rPr>
          <w:rFonts w:ascii="Arial" w:hAnsi="Arial" w:cs="Arial"/>
          <w:sz w:val="28"/>
          <w:szCs w:val="28"/>
          <w:u w:val="single"/>
        </w:rPr>
        <w:t>orma Punktowa</w:t>
      </w:r>
      <w:r w:rsidR="007B03C3" w:rsidRPr="00050DED">
        <w:rPr>
          <w:rFonts w:ascii="Arial" w:hAnsi="Arial" w:cs="Arial"/>
          <w:sz w:val="28"/>
          <w:szCs w:val="28"/>
          <w:u w:val="single"/>
        </w:rPr>
        <w:t xml:space="preserve"> *</w:t>
      </w:r>
    </w:p>
    <w:tbl>
      <w:tblPr>
        <w:tblStyle w:val="Tabela-Siatka"/>
        <w:tblW w:w="9322" w:type="dxa"/>
        <w:tblLayout w:type="fixed"/>
        <w:tblLook w:val="04A0" w:firstRow="1" w:lastRow="0" w:firstColumn="1" w:lastColumn="0" w:noHBand="0" w:noVBand="1"/>
      </w:tblPr>
      <w:tblGrid>
        <w:gridCol w:w="8188"/>
        <w:gridCol w:w="1134"/>
      </w:tblGrid>
      <w:tr w:rsidR="006615CD" w:rsidRPr="00050DED" w14:paraId="2356CA2E" w14:textId="77777777" w:rsidTr="00106FB6">
        <w:tc>
          <w:tcPr>
            <w:tcW w:w="8188" w:type="dxa"/>
          </w:tcPr>
          <w:p w14:paraId="089C1DA8" w14:textId="77777777" w:rsidR="006615CD" w:rsidRPr="00050DED" w:rsidRDefault="006615CD" w:rsidP="00576164">
            <w:pPr>
              <w:spacing w:line="360" w:lineRule="auto"/>
              <w:rPr>
                <w:rFonts w:ascii="Arial" w:hAnsi="Arial" w:cs="Arial"/>
                <w:b/>
                <w:bCs/>
                <w:color w:val="000000"/>
                <w:sz w:val="28"/>
                <w:szCs w:val="28"/>
              </w:rPr>
            </w:pPr>
            <w:r w:rsidRPr="00050DED">
              <w:rPr>
                <w:rFonts w:ascii="Arial" w:hAnsi="Arial" w:cs="Arial"/>
                <w:b/>
                <w:bCs/>
                <w:color w:val="000000"/>
                <w:sz w:val="28"/>
                <w:szCs w:val="28"/>
              </w:rPr>
              <w:lastRenderedPageBreak/>
              <w:t> </w:t>
            </w:r>
          </w:p>
          <w:p w14:paraId="682A653C" w14:textId="77777777" w:rsidR="006615CD" w:rsidRPr="00050DED" w:rsidRDefault="00E9461A" w:rsidP="00576164">
            <w:pPr>
              <w:spacing w:line="360" w:lineRule="auto"/>
              <w:rPr>
                <w:rFonts w:ascii="Arial" w:hAnsi="Arial" w:cs="Arial"/>
                <w:b/>
                <w:bCs/>
                <w:color w:val="000000"/>
                <w:sz w:val="28"/>
                <w:szCs w:val="28"/>
              </w:rPr>
            </w:pPr>
            <w:r w:rsidRPr="00050DED">
              <w:rPr>
                <w:rFonts w:ascii="Arial" w:hAnsi="Arial" w:cs="Arial"/>
                <w:b/>
                <w:bCs/>
                <w:sz w:val="28"/>
                <w:szCs w:val="28"/>
              </w:rPr>
              <w:t>art. 15 ust.1 Ustawy</w:t>
            </w:r>
          </w:p>
        </w:tc>
        <w:tc>
          <w:tcPr>
            <w:tcW w:w="1134" w:type="dxa"/>
          </w:tcPr>
          <w:p w14:paraId="3D7A9945" w14:textId="77777777" w:rsidR="00861A39" w:rsidRPr="00050DED" w:rsidRDefault="006615CD" w:rsidP="00576164">
            <w:pPr>
              <w:autoSpaceDE w:val="0"/>
              <w:autoSpaceDN w:val="0"/>
              <w:adjustRightInd w:val="0"/>
              <w:spacing w:line="360" w:lineRule="auto"/>
              <w:rPr>
                <w:rFonts w:ascii="Arial" w:hAnsi="Arial" w:cs="Arial"/>
                <w:b/>
                <w:bCs/>
                <w:color w:val="000000"/>
                <w:sz w:val="28"/>
                <w:szCs w:val="28"/>
              </w:rPr>
            </w:pPr>
            <w:r w:rsidRPr="00050DED">
              <w:rPr>
                <w:rFonts w:ascii="Arial" w:hAnsi="Arial" w:cs="Arial"/>
                <w:b/>
                <w:bCs/>
                <w:color w:val="000000"/>
                <w:sz w:val="28"/>
                <w:szCs w:val="28"/>
              </w:rPr>
              <w:t xml:space="preserve">Maksymalna </w:t>
            </w:r>
            <w:r w:rsidRPr="00050DED">
              <w:rPr>
                <w:rFonts w:ascii="Arial" w:hAnsi="Arial" w:cs="Arial"/>
                <w:color w:val="000000"/>
                <w:sz w:val="28"/>
                <w:szCs w:val="28"/>
              </w:rPr>
              <w:br/>
            </w:r>
            <w:r w:rsidRPr="00050DED">
              <w:rPr>
                <w:rFonts w:ascii="Arial" w:hAnsi="Arial" w:cs="Arial"/>
                <w:b/>
                <w:bCs/>
                <w:color w:val="000000"/>
                <w:sz w:val="28"/>
                <w:szCs w:val="28"/>
              </w:rPr>
              <w:t>liczba </w:t>
            </w:r>
            <w:r w:rsidRPr="00050DED">
              <w:rPr>
                <w:rFonts w:ascii="Arial" w:hAnsi="Arial" w:cs="Arial"/>
                <w:color w:val="000000"/>
                <w:sz w:val="28"/>
                <w:szCs w:val="28"/>
              </w:rPr>
              <w:br/>
            </w:r>
            <w:r w:rsidRPr="00050DED">
              <w:rPr>
                <w:rFonts w:ascii="Arial" w:hAnsi="Arial" w:cs="Arial"/>
                <w:b/>
                <w:bCs/>
                <w:color w:val="000000"/>
                <w:sz w:val="28"/>
                <w:szCs w:val="28"/>
              </w:rPr>
              <w:t xml:space="preserve">punktów </w:t>
            </w:r>
            <w:r w:rsidR="006B52B8" w:rsidRPr="00050DED">
              <w:rPr>
                <w:rFonts w:ascii="Arial" w:hAnsi="Arial" w:cs="Arial"/>
                <w:b/>
                <w:bCs/>
                <w:color w:val="000000"/>
                <w:sz w:val="28"/>
                <w:szCs w:val="28"/>
              </w:rPr>
              <w:t>...</w:t>
            </w:r>
          </w:p>
        </w:tc>
      </w:tr>
      <w:tr w:rsidR="006615CD" w:rsidRPr="00050DED" w14:paraId="57FC80F7" w14:textId="77777777" w:rsidTr="00106FB6">
        <w:tc>
          <w:tcPr>
            <w:tcW w:w="8188" w:type="dxa"/>
          </w:tcPr>
          <w:p w14:paraId="5396FF95" w14:textId="77777777" w:rsidR="006615CD" w:rsidRPr="00050DED" w:rsidRDefault="006615CD" w:rsidP="00576164">
            <w:pPr>
              <w:pStyle w:val="Nagwek2"/>
              <w:outlineLvl w:val="1"/>
              <w:rPr>
                <w:rFonts w:ascii="Arial" w:hAnsi="Arial" w:cs="Arial"/>
                <w:sz w:val="28"/>
                <w:szCs w:val="28"/>
              </w:rPr>
            </w:pPr>
            <w:r w:rsidRPr="00050DED">
              <w:rPr>
                <w:rFonts w:ascii="Arial" w:hAnsi="Arial" w:cs="Arial"/>
                <w:sz w:val="28"/>
                <w:szCs w:val="28"/>
              </w:rPr>
              <w:t>1. Ocena możliwości realizacji zadan</w:t>
            </w:r>
            <w:r w:rsidR="001103EA" w:rsidRPr="00050DED">
              <w:rPr>
                <w:rFonts w:ascii="Arial" w:hAnsi="Arial" w:cs="Arial"/>
                <w:sz w:val="28"/>
                <w:szCs w:val="28"/>
              </w:rPr>
              <w:t>ia publicznego przez Organizację (</w:t>
            </w:r>
            <w:r w:rsidR="00C75AFE" w:rsidRPr="00050DED">
              <w:rPr>
                <w:rFonts w:ascii="Arial" w:hAnsi="Arial" w:cs="Arial"/>
                <w:sz w:val="28"/>
                <w:szCs w:val="28"/>
              </w:rPr>
              <w:t>0-</w:t>
            </w:r>
            <w:r w:rsidR="00345780" w:rsidRPr="00050DED">
              <w:rPr>
                <w:rFonts w:ascii="Arial" w:hAnsi="Arial" w:cs="Arial"/>
                <w:sz w:val="28"/>
                <w:szCs w:val="28"/>
              </w:rPr>
              <w:t>9</w:t>
            </w:r>
            <w:r w:rsidR="00E63048" w:rsidRPr="00050DED">
              <w:rPr>
                <w:rFonts w:ascii="Arial" w:hAnsi="Arial" w:cs="Arial"/>
                <w:sz w:val="28"/>
                <w:szCs w:val="28"/>
              </w:rPr>
              <w:t xml:space="preserve"> </w:t>
            </w:r>
            <w:r w:rsidR="001103EA" w:rsidRPr="00050DED">
              <w:rPr>
                <w:rFonts w:ascii="Arial" w:hAnsi="Arial" w:cs="Arial"/>
                <w:sz w:val="28"/>
                <w:szCs w:val="28"/>
              </w:rPr>
              <w:t>pkt</w:t>
            </w:r>
            <w:r w:rsidRPr="00050DED">
              <w:rPr>
                <w:rFonts w:ascii="Arial" w:hAnsi="Arial" w:cs="Arial"/>
                <w:sz w:val="28"/>
                <w:szCs w:val="28"/>
              </w:rPr>
              <w:t>)</w:t>
            </w:r>
          </w:p>
          <w:p w14:paraId="62D7CBCC" w14:textId="77777777" w:rsidR="006615CD" w:rsidRPr="00050DED" w:rsidRDefault="007700D8" w:rsidP="00576164">
            <w:pPr>
              <w:numPr>
                <w:ilvl w:val="0"/>
                <w:numId w:val="2"/>
              </w:numPr>
              <w:spacing w:line="360" w:lineRule="auto"/>
              <w:rPr>
                <w:rFonts w:ascii="Arial" w:hAnsi="Arial" w:cs="Arial"/>
                <w:sz w:val="28"/>
                <w:szCs w:val="28"/>
              </w:rPr>
            </w:pPr>
            <w:r w:rsidRPr="00050DED">
              <w:rPr>
                <w:rFonts w:ascii="Arial" w:hAnsi="Arial" w:cs="Arial"/>
                <w:sz w:val="28"/>
                <w:szCs w:val="28"/>
              </w:rPr>
              <w:t>Opis zadania: rzetelny i wyczerpujący zawierający: miejsce realizacji zadania, grupę docelo</w:t>
            </w:r>
            <w:r w:rsidR="00084616" w:rsidRPr="00050DED">
              <w:rPr>
                <w:rFonts w:ascii="Arial" w:hAnsi="Arial" w:cs="Arial"/>
                <w:sz w:val="28"/>
                <w:szCs w:val="28"/>
              </w:rPr>
              <w:t>wą, sposób rozwiązywania jej pr</w:t>
            </w:r>
            <w:r w:rsidRPr="00050DED">
              <w:rPr>
                <w:rFonts w:ascii="Arial" w:hAnsi="Arial" w:cs="Arial"/>
                <w:sz w:val="28"/>
                <w:szCs w:val="28"/>
              </w:rPr>
              <w:t>oblemów/ zaspakajanie potrzeb, komplementarność z innymi działaniami podejmowanymi przez organizacje lub inne podmioty</w:t>
            </w:r>
            <w:r w:rsidR="00345780" w:rsidRPr="00050DED">
              <w:rPr>
                <w:rFonts w:ascii="Arial" w:hAnsi="Arial" w:cs="Arial"/>
                <w:sz w:val="28"/>
                <w:szCs w:val="28"/>
              </w:rPr>
              <w:t xml:space="preserve"> (0-3</w:t>
            </w:r>
            <w:r w:rsidR="006615CD" w:rsidRPr="00050DED">
              <w:rPr>
                <w:rFonts w:ascii="Arial" w:hAnsi="Arial" w:cs="Arial"/>
                <w:sz w:val="28"/>
                <w:szCs w:val="28"/>
              </w:rPr>
              <w:t>) pkt</w:t>
            </w:r>
          </w:p>
          <w:p w14:paraId="0BB234B1" w14:textId="77777777" w:rsidR="006615CD" w:rsidRPr="00050DED" w:rsidRDefault="007700D8" w:rsidP="00576164">
            <w:pPr>
              <w:numPr>
                <w:ilvl w:val="0"/>
                <w:numId w:val="2"/>
              </w:numPr>
              <w:spacing w:line="360" w:lineRule="auto"/>
              <w:rPr>
                <w:rFonts w:ascii="Arial" w:hAnsi="Arial" w:cs="Arial"/>
                <w:sz w:val="28"/>
                <w:szCs w:val="28"/>
              </w:rPr>
            </w:pPr>
            <w:r w:rsidRPr="00050DED">
              <w:rPr>
                <w:rFonts w:ascii="Arial" w:hAnsi="Arial" w:cs="Arial"/>
                <w:sz w:val="28"/>
                <w:szCs w:val="28"/>
              </w:rPr>
              <w:t>Ocena zakładanych rezultatów realizacji zadania publicznego</w:t>
            </w:r>
            <w:r w:rsidR="006615CD" w:rsidRPr="00050DED">
              <w:rPr>
                <w:rFonts w:ascii="Arial" w:hAnsi="Arial" w:cs="Arial"/>
                <w:sz w:val="28"/>
                <w:szCs w:val="28"/>
              </w:rPr>
              <w:t xml:space="preserve"> </w:t>
            </w:r>
            <w:r w:rsidR="006D29FF" w:rsidRPr="00050DED">
              <w:rPr>
                <w:rFonts w:ascii="Arial" w:hAnsi="Arial" w:cs="Arial"/>
                <w:sz w:val="28"/>
                <w:szCs w:val="28"/>
              </w:rPr>
              <w:t>(</w:t>
            </w:r>
            <w:r w:rsidR="00E63048" w:rsidRPr="00050DED">
              <w:rPr>
                <w:rFonts w:ascii="Arial" w:hAnsi="Arial" w:cs="Arial"/>
                <w:sz w:val="28"/>
                <w:szCs w:val="28"/>
              </w:rPr>
              <w:t>0-3</w:t>
            </w:r>
            <w:r w:rsidRPr="00050DED">
              <w:rPr>
                <w:rFonts w:ascii="Arial" w:hAnsi="Arial" w:cs="Arial"/>
                <w:sz w:val="28"/>
                <w:szCs w:val="28"/>
              </w:rPr>
              <w:t>) pkt,</w:t>
            </w:r>
          </w:p>
          <w:p w14:paraId="4E9C2D23" w14:textId="041EF3B6" w:rsidR="006615CD" w:rsidRPr="00050DED" w:rsidRDefault="007700D8" w:rsidP="009D1808">
            <w:pPr>
              <w:numPr>
                <w:ilvl w:val="0"/>
                <w:numId w:val="2"/>
              </w:numPr>
              <w:spacing w:line="360" w:lineRule="auto"/>
              <w:rPr>
                <w:rFonts w:ascii="Arial" w:hAnsi="Arial" w:cs="Arial"/>
                <w:sz w:val="28"/>
                <w:szCs w:val="28"/>
              </w:rPr>
            </w:pPr>
            <w:r w:rsidRPr="00050DED">
              <w:rPr>
                <w:rFonts w:ascii="Arial" w:hAnsi="Arial" w:cs="Arial"/>
                <w:sz w:val="28"/>
                <w:szCs w:val="28"/>
              </w:rPr>
              <w:t>Ocena sposobu monitorowania rezultatów/źródło info</w:t>
            </w:r>
            <w:r w:rsidR="0068499E" w:rsidRPr="00050DED">
              <w:rPr>
                <w:rFonts w:ascii="Arial" w:hAnsi="Arial" w:cs="Arial"/>
                <w:sz w:val="28"/>
                <w:szCs w:val="28"/>
              </w:rPr>
              <w:t xml:space="preserve">rmacji o osiągnięciu wskaźnika </w:t>
            </w:r>
            <w:r w:rsidR="00345780" w:rsidRPr="00050DED">
              <w:rPr>
                <w:rFonts w:ascii="Arial" w:hAnsi="Arial" w:cs="Arial"/>
                <w:sz w:val="28"/>
                <w:szCs w:val="28"/>
              </w:rPr>
              <w:t>(0-3</w:t>
            </w:r>
            <w:r w:rsidR="006615CD" w:rsidRPr="00050DED">
              <w:rPr>
                <w:rFonts w:ascii="Arial" w:hAnsi="Arial" w:cs="Arial"/>
                <w:sz w:val="28"/>
                <w:szCs w:val="28"/>
              </w:rPr>
              <w:t>) pkt</w:t>
            </w:r>
            <w:r w:rsidR="0068499E" w:rsidRPr="00050DED">
              <w:rPr>
                <w:rFonts w:ascii="Arial" w:hAnsi="Arial" w:cs="Arial"/>
                <w:sz w:val="28"/>
                <w:szCs w:val="28"/>
              </w:rPr>
              <w:br/>
            </w:r>
          </w:p>
        </w:tc>
        <w:tc>
          <w:tcPr>
            <w:tcW w:w="1134" w:type="dxa"/>
          </w:tcPr>
          <w:p w14:paraId="587C7274" w14:textId="77777777" w:rsidR="006615CD" w:rsidRPr="00050DED" w:rsidRDefault="006615CD" w:rsidP="00576164">
            <w:pPr>
              <w:autoSpaceDE w:val="0"/>
              <w:autoSpaceDN w:val="0"/>
              <w:adjustRightInd w:val="0"/>
              <w:spacing w:line="360" w:lineRule="auto"/>
              <w:jc w:val="right"/>
              <w:rPr>
                <w:rFonts w:ascii="Arial" w:hAnsi="Arial" w:cs="Arial"/>
                <w:sz w:val="28"/>
                <w:szCs w:val="28"/>
              </w:rPr>
            </w:pPr>
          </w:p>
          <w:p w14:paraId="393FA4B5" w14:textId="77777777" w:rsidR="00E63048" w:rsidRPr="00050DED" w:rsidRDefault="00E63048" w:rsidP="00576164">
            <w:pPr>
              <w:autoSpaceDE w:val="0"/>
              <w:autoSpaceDN w:val="0"/>
              <w:adjustRightInd w:val="0"/>
              <w:spacing w:line="360" w:lineRule="auto"/>
              <w:jc w:val="right"/>
              <w:rPr>
                <w:rFonts w:ascii="Arial" w:hAnsi="Arial" w:cs="Arial"/>
                <w:sz w:val="28"/>
                <w:szCs w:val="28"/>
              </w:rPr>
            </w:pPr>
          </w:p>
          <w:p w14:paraId="599E820E" w14:textId="77777777" w:rsidR="00E63048" w:rsidRPr="00050DED" w:rsidRDefault="00E63048" w:rsidP="00576164">
            <w:pPr>
              <w:autoSpaceDE w:val="0"/>
              <w:autoSpaceDN w:val="0"/>
              <w:adjustRightInd w:val="0"/>
              <w:spacing w:line="360" w:lineRule="auto"/>
              <w:jc w:val="right"/>
              <w:rPr>
                <w:rFonts w:ascii="Arial" w:hAnsi="Arial" w:cs="Arial"/>
                <w:sz w:val="28"/>
                <w:szCs w:val="28"/>
              </w:rPr>
            </w:pPr>
          </w:p>
          <w:p w14:paraId="30F025CF" w14:textId="77777777" w:rsidR="00D5408A" w:rsidRPr="00050DED" w:rsidRDefault="00D5408A" w:rsidP="00576164">
            <w:pPr>
              <w:autoSpaceDE w:val="0"/>
              <w:autoSpaceDN w:val="0"/>
              <w:adjustRightInd w:val="0"/>
              <w:spacing w:line="360" w:lineRule="auto"/>
              <w:jc w:val="right"/>
              <w:rPr>
                <w:rFonts w:ascii="Arial" w:hAnsi="Arial" w:cs="Arial"/>
                <w:sz w:val="28"/>
                <w:szCs w:val="28"/>
              </w:rPr>
            </w:pPr>
          </w:p>
          <w:p w14:paraId="07E73E0F" w14:textId="77777777" w:rsidR="00D5408A" w:rsidRPr="00050DED" w:rsidRDefault="003D4D27" w:rsidP="00576164">
            <w:pPr>
              <w:autoSpaceDE w:val="0"/>
              <w:autoSpaceDN w:val="0"/>
              <w:adjustRightInd w:val="0"/>
              <w:spacing w:line="360" w:lineRule="auto"/>
              <w:jc w:val="right"/>
              <w:rPr>
                <w:rFonts w:ascii="Arial" w:hAnsi="Arial" w:cs="Arial"/>
                <w:sz w:val="28"/>
                <w:szCs w:val="28"/>
              </w:rPr>
            </w:pPr>
            <w:r w:rsidRPr="00050DED">
              <w:rPr>
                <w:rFonts w:ascii="Arial" w:hAnsi="Arial" w:cs="Arial"/>
                <w:sz w:val="28"/>
                <w:szCs w:val="28"/>
              </w:rPr>
              <w:t>9</w:t>
            </w:r>
          </w:p>
          <w:p w14:paraId="4D448058" w14:textId="77777777" w:rsidR="006615CD" w:rsidRPr="00050DED" w:rsidRDefault="006615CD" w:rsidP="00576164">
            <w:pPr>
              <w:autoSpaceDE w:val="0"/>
              <w:autoSpaceDN w:val="0"/>
              <w:adjustRightInd w:val="0"/>
              <w:spacing w:line="360" w:lineRule="auto"/>
              <w:jc w:val="right"/>
              <w:rPr>
                <w:rFonts w:ascii="Arial" w:hAnsi="Arial" w:cs="Arial"/>
                <w:sz w:val="28"/>
                <w:szCs w:val="28"/>
              </w:rPr>
            </w:pPr>
          </w:p>
        </w:tc>
      </w:tr>
      <w:tr w:rsidR="006615CD" w:rsidRPr="00050DED" w14:paraId="6D1546B9" w14:textId="77777777" w:rsidTr="00106FB6">
        <w:tc>
          <w:tcPr>
            <w:tcW w:w="8188" w:type="dxa"/>
          </w:tcPr>
          <w:p w14:paraId="0CEC6B23" w14:textId="77777777" w:rsidR="006615CD" w:rsidRPr="00050DED" w:rsidRDefault="006615CD" w:rsidP="00576164">
            <w:pPr>
              <w:pStyle w:val="Nagwek2"/>
              <w:outlineLvl w:val="1"/>
              <w:rPr>
                <w:rFonts w:ascii="Arial" w:hAnsi="Arial" w:cs="Arial"/>
                <w:sz w:val="28"/>
                <w:szCs w:val="28"/>
              </w:rPr>
            </w:pPr>
            <w:r w:rsidRPr="00050DED">
              <w:rPr>
                <w:rFonts w:ascii="Arial" w:hAnsi="Arial" w:cs="Arial"/>
                <w:sz w:val="28"/>
                <w:szCs w:val="28"/>
              </w:rPr>
              <w:t>2</w:t>
            </w:r>
            <w:r w:rsidRPr="00050DED">
              <w:rPr>
                <w:rStyle w:val="Nagwek2Znak"/>
                <w:rFonts w:ascii="Arial" w:hAnsi="Arial" w:cs="Arial"/>
                <w:b/>
                <w:bCs/>
                <w:sz w:val="28"/>
                <w:szCs w:val="28"/>
              </w:rPr>
              <w:t>. Ocena przedstawionej kalkulacji kosz</w:t>
            </w:r>
            <w:r w:rsidR="00220ECF" w:rsidRPr="00050DED">
              <w:rPr>
                <w:rStyle w:val="Nagwek2Znak"/>
                <w:rFonts w:ascii="Arial" w:hAnsi="Arial" w:cs="Arial"/>
                <w:b/>
                <w:bCs/>
                <w:sz w:val="28"/>
                <w:szCs w:val="28"/>
              </w:rPr>
              <w:t>tów r</w:t>
            </w:r>
            <w:r w:rsidR="00E9461A" w:rsidRPr="00050DED">
              <w:rPr>
                <w:rStyle w:val="Nagwek2Znak"/>
                <w:rFonts w:ascii="Arial" w:eastAsiaTheme="minorHAnsi" w:hAnsi="Arial" w:cs="Arial"/>
                <w:b/>
                <w:bCs/>
                <w:sz w:val="28"/>
                <w:szCs w:val="28"/>
              </w:rPr>
              <w:t xml:space="preserve">ealizacji zadania publicznego, </w:t>
            </w:r>
            <w:r w:rsidR="00220ECF" w:rsidRPr="00050DED">
              <w:rPr>
                <w:rStyle w:val="Nagwek2Znak"/>
                <w:rFonts w:ascii="Arial" w:hAnsi="Arial" w:cs="Arial"/>
                <w:b/>
                <w:bCs/>
                <w:sz w:val="28"/>
                <w:szCs w:val="28"/>
              </w:rPr>
              <w:t>w tym w odniesieniu do zakresu rzeczowego zadania: (</w:t>
            </w:r>
            <w:r w:rsidR="00600430" w:rsidRPr="00050DED">
              <w:rPr>
                <w:rStyle w:val="Nagwek2Znak"/>
                <w:rFonts w:ascii="Arial" w:hAnsi="Arial" w:cs="Arial"/>
                <w:b/>
                <w:bCs/>
                <w:sz w:val="28"/>
                <w:szCs w:val="28"/>
              </w:rPr>
              <w:t>0-3</w:t>
            </w:r>
            <w:r w:rsidR="00220ECF" w:rsidRPr="00050DED">
              <w:rPr>
                <w:rStyle w:val="Nagwek2Znak"/>
                <w:rFonts w:ascii="Arial" w:hAnsi="Arial" w:cs="Arial"/>
                <w:b/>
                <w:bCs/>
                <w:sz w:val="28"/>
                <w:szCs w:val="28"/>
              </w:rPr>
              <w:t xml:space="preserve"> pkt</w:t>
            </w:r>
            <w:r w:rsidRPr="00050DED">
              <w:rPr>
                <w:rStyle w:val="Nagwek2Znak"/>
                <w:rFonts w:ascii="Arial" w:hAnsi="Arial" w:cs="Arial"/>
                <w:b/>
                <w:bCs/>
                <w:sz w:val="28"/>
                <w:szCs w:val="28"/>
              </w:rPr>
              <w:t>)</w:t>
            </w:r>
          </w:p>
          <w:p w14:paraId="64D6C44D" w14:textId="77777777" w:rsidR="006615CD" w:rsidRPr="00050DED" w:rsidRDefault="006615CD" w:rsidP="00576164">
            <w:pPr>
              <w:pStyle w:val="Default"/>
              <w:numPr>
                <w:ilvl w:val="0"/>
                <w:numId w:val="4"/>
              </w:numPr>
              <w:spacing w:line="360" w:lineRule="auto"/>
              <w:rPr>
                <w:sz w:val="28"/>
                <w:szCs w:val="28"/>
              </w:rPr>
            </w:pPr>
            <w:r w:rsidRPr="00050DED">
              <w:rPr>
                <w:sz w:val="28"/>
                <w:szCs w:val="28"/>
              </w:rPr>
              <w:t xml:space="preserve">koszty racjonalne, spójne i niezbędne z punktu widzenia realizacji zadania </w:t>
            </w:r>
            <w:r w:rsidR="006D29FF" w:rsidRPr="00050DED">
              <w:rPr>
                <w:sz w:val="28"/>
                <w:szCs w:val="28"/>
              </w:rPr>
              <w:t>(</w:t>
            </w:r>
            <w:r w:rsidR="00E63048" w:rsidRPr="00050DED">
              <w:rPr>
                <w:sz w:val="28"/>
                <w:szCs w:val="28"/>
              </w:rPr>
              <w:t>0-1</w:t>
            </w:r>
            <w:r w:rsidRPr="00050DED">
              <w:rPr>
                <w:sz w:val="28"/>
                <w:szCs w:val="28"/>
              </w:rPr>
              <w:t xml:space="preserve"> pkt)</w:t>
            </w:r>
          </w:p>
          <w:p w14:paraId="1E35ACB8" w14:textId="77777777" w:rsidR="006615CD" w:rsidRPr="00050DED" w:rsidRDefault="006615CD" w:rsidP="00576164">
            <w:pPr>
              <w:pStyle w:val="Default"/>
              <w:numPr>
                <w:ilvl w:val="0"/>
                <w:numId w:val="4"/>
              </w:numPr>
              <w:spacing w:line="360" w:lineRule="auto"/>
              <w:rPr>
                <w:sz w:val="28"/>
                <w:szCs w:val="28"/>
              </w:rPr>
            </w:pPr>
            <w:r w:rsidRPr="00050DED">
              <w:rPr>
                <w:sz w:val="28"/>
                <w:szCs w:val="28"/>
              </w:rPr>
              <w:t>prawidłowość kwalifikacji kosz</w:t>
            </w:r>
            <w:r w:rsidR="006D29FF" w:rsidRPr="00050DED">
              <w:rPr>
                <w:sz w:val="28"/>
                <w:szCs w:val="28"/>
              </w:rPr>
              <w:t>tów do kategorii kosztorysu (</w:t>
            </w:r>
            <w:r w:rsidR="00C75AFE" w:rsidRPr="00050DED">
              <w:rPr>
                <w:sz w:val="28"/>
                <w:szCs w:val="28"/>
              </w:rPr>
              <w:t>0-1</w:t>
            </w:r>
            <w:r w:rsidRPr="00050DED">
              <w:rPr>
                <w:sz w:val="28"/>
                <w:szCs w:val="28"/>
              </w:rPr>
              <w:t xml:space="preserve"> pkt)</w:t>
            </w:r>
          </w:p>
          <w:p w14:paraId="0C2FD428" w14:textId="77777777" w:rsidR="006615CD" w:rsidRPr="00050DED" w:rsidRDefault="006615CD" w:rsidP="00576164">
            <w:pPr>
              <w:pStyle w:val="Default"/>
              <w:numPr>
                <w:ilvl w:val="0"/>
                <w:numId w:val="4"/>
              </w:numPr>
              <w:spacing w:line="360" w:lineRule="auto"/>
              <w:rPr>
                <w:sz w:val="28"/>
                <w:szCs w:val="28"/>
              </w:rPr>
            </w:pPr>
            <w:r w:rsidRPr="00050DED">
              <w:rPr>
                <w:sz w:val="28"/>
                <w:szCs w:val="28"/>
              </w:rPr>
              <w:t>prawidłowość przy</w:t>
            </w:r>
            <w:r w:rsidR="006D29FF" w:rsidRPr="00050DED">
              <w:rPr>
                <w:sz w:val="28"/>
                <w:szCs w:val="28"/>
              </w:rPr>
              <w:t>jętych stawek jednostkowych (</w:t>
            </w:r>
            <w:r w:rsidR="00C75AFE" w:rsidRPr="00050DED">
              <w:rPr>
                <w:sz w:val="28"/>
                <w:szCs w:val="28"/>
              </w:rPr>
              <w:t>0-1</w:t>
            </w:r>
            <w:r w:rsidRPr="00050DED">
              <w:rPr>
                <w:sz w:val="28"/>
                <w:szCs w:val="28"/>
              </w:rPr>
              <w:t xml:space="preserve"> pkt)</w:t>
            </w:r>
            <w:r w:rsidR="0068499E" w:rsidRPr="00050DED">
              <w:rPr>
                <w:sz w:val="28"/>
                <w:szCs w:val="28"/>
              </w:rPr>
              <w:br/>
            </w:r>
          </w:p>
        </w:tc>
        <w:tc>
          <w:tcPr>
            <w:tcW w:w="1134" w:type="dxa"/>
          </w:tcPr>
          <w:p w14:paraId="21EAB6AF" w14:textId="77777777" w:rsidR="006615CD" w:rsidRPr="00050DED" w:rsidRDefault="006615CD" w:rsidP="00576164">
            <w:pPr>
              <w:autoSpaceDE w:val="0"/>
              <w:autoSpaceDN w:val="0"/>
              <w:adjustRightInd w:val="0"/>
              <w:spacing w:line="360" w:lineRule="auto"/>
              <w:jc w:val="right"/>
              <w:rPr>
                <w:rFonts w:ascii="Arial" w:hAnsi="Arial" w:cs="Arial"/>
                <w:sz w:val="28"/>
                <w:szCs w:val="28"/>
              </w:rPr>
            </w:pPr>
          </w:p>
          <w:p w14:paraId="446F1B3C" w14:textId="77777777" w:rsidR="00D5408A" w:rsidRPr="00050DED" w:rsidRDefault="00D5408A" w:rsidP="00576164">
            <w:pPr>
              <w:autoSpaceDE w:val="0"/>
              <w:autoSpaceDN w:val="0"/>
              <w:adjustRightInd w:val="0"/>
              <w:spacing w:line="360" w:lineRule="auto"/>
              <w:jc w:val="right"/>
              <w:rPr>
                <w:rFonts w:ascii="Arial" w:hAnsi="Arial" w:cs="Arial"/>
                <w:sz w:val="28"/>
                <w:szCs w:val="28"/>
              </w:rPr>
            </w:pPr>
          </w:p>
          <w:p w14:paraId="7574A775" w14:textId="77777777" w:rsidR="00D5408A" w:rsidRPr="00050DED" w:rsidRDefault="00D5408A" w:rsidP="00576164">
            <w:pPr>
              <w:autoSpaceDE w:val="0"/>
              <w:autoSpaceDN w:val="0"/>
              <w:adjustRightInd w:val="0"/>
              <w:spacing w:line="360" w:lineRule="auto"/>
              <w:jc w:val="right"/>
              <w:rPr>
                <w:rFonts w:ascii="Arial" w:hAnsi="Arial" w:cs="Arial"/>
                <w:sz w:val="28"/>
                <w:szCs w:val="28"/>
              </w:rPr>
            </w:pPr>
          </w:p>
          <w:p w14:paraId="17492B78" w14:textId="77777777" w:rsidR="006615CD" w:rsidRPr="00050DED" w:rsidRDefault="003D4D27" w:rsidP="00576164">
            <w:pPr>
              <w:autoSpaceDE w:val="0"/>
              <w:autoSpaceDN w:val="0"/>
              <w:adjustRightInd w:val="0"/>
              <w:spacing w:line="360" w:lineRule="auto"/>
              <w:jc w:val="right"/>
              <w:rPr>
                <w:rFonts w:ascii="Arial" w:hAnsi="Arial" w:cs="Arial"/>
                <w:sz w:val="28"/>
                <w:szCs w:val="28"/>
              </w:rPr>
            </w:pPr>
            <w:r w:rsidRPr="00050DED">
              <w:rPr>
                <w:rFonts w:ascii="Arial" w:hAnsi="Arial" w:cs="Arial"/>
                <w:sz w:val="28"/>
                <w:szCs w:val="28"/>
              </w:rPr>
              <w:t>3</w:t>
            </w:r>
          </w:p>
        </w:tc>
      </w:tr>
      <w:tr w:rsidR="006615CD" w:rsidRPr="00050DED" w14:paraId="71C45CBA" w14:textId="77777777" w:rsidTr="00106FB6">
        <w:tc>
          <w:tcPr>
            <w:tcW w:w="8188" w:type="dxa"/>
          </w:tcPr>
          <w:p w14:paraId="644726E2" w14:textId="77777777" w:rsidR="004737AC" w:rsidRPr="00050DED" w:rsidRDefault="006615CD" w:rsidP="00576164">
            <w:pPr>
              <w:pStyle w:val="Nagwek2"/>
              <w:outlineLvl w:val="1"/>
              <w:rPr>
                <w:rFonts w:ascii="Arial" w:hAnsi="Arial" w:cs="Arial"/>
                <w:sz w:val="28"/>
                <w:szCs w:val="28"/>
              </w:rPr>
            </w:pPr>
            <w:r w:rsidRPr="00050DED">
              <w:rPr>
                <w:rFonts w:ascii="Arial" w:hAnsi="Arial" w:cs="Arial"/>
                <w:sz w:val="28"/>
                <w:szCs w:val="28"/>
              </w:rPr>
              <w:t xml:space="preserve">3. Ocena proponowanej </w:t>
            </w:r>
            <w:r w:rsidR="00084616" w:rsidRPr="00050DED">
              <w:rPr>
                <w:rFonts w:ascii="Arial" w:hAnsi="Arial" w:cs="Arial"/>
                <w:sz w:val="28"/>
                <w:szCs w:val="28"/>
              </w:rPr>
              <w:t>jakości wykonania zad</w:t>
            </w:r>
            <w:r w:rsidR="00345780" w:rsidRPr="00050DED">
              <w:rPr>
                <w:rFonts w:ascii="Arial" w:hAnsi="Arial" w:cs="Arial"/>
                <w:sz w:val="28"/>
                <w:szCs w:val="28"/>
              </w:rPr>
              <w:t>ania i kwalifikacje (0-26</w:t>
            </w:r>
            <w:r w:rsidR="00220ECF" w:rsidRPr="00050DED">
              <w:rPr>
                <w:rFonts w:ascii="Arial" w:hAnsi="Arial" w:cs="Arial"/>
                <w:sz w:val="28"/>
                <w:szCs w:val="28"/>
              </w:rPr>
              <w:t xml:space="preserve"> </w:t>
            </w:r>
            <w:r w:rsidRPr="00050DED">
              <w:rPr>
                <w:rFonts w:ascii="Arial" w:hAnsi="Arial" w:cs="Arial"/>
                <w:sz w:val="28"/>
                <w:szCs w:val="28"/>
              </w:rPr>
              <w:t>pkt)</w:t>
            </w:r>
          </w:p>
          <w:p w14:paraId="18AB99B9" w14:textId="77777777" w:rsidR="006615CD" w:rsidRPr="00050DED" w:rsidRDefault="006615CD" w:rsidP="00576164">
            <w:pPr>
              <w:pStyle w:val="Akapitzlist"/>
              <w:numPr>
                <w:ilvl w:val="0"/>
                <w:numId w:val="5"/>
              </w:numPr>
              <w:spacing w:line="360" w:lineRule="auto"/>
              <w:rPr>
                <w:rFonts w:ascii="Arial" w:hAnsi="Arial" w:cs="Arial"/>
                <w:sz w:val="28"/>
                <w:szCs w:val="28"/>
              </w:rPr>
            </w:pPr>
            <w:r w:rsidRPr="00050DED">
              <w:rPr>
                <w:rFonts w:ascii="Arial" w:hAnsi="Arial" w:cs="Arial"/>
                <w:sz w:val="28"/>
                <w:szCs w:val="28"/>
              </w:rPr>
              <w:lastRenderedPageBreak/>
              <w:t xml:space="preserve">opis kadry projektu </w:t>
            </w:r>
            <w:r w:rsidR="00664500" w:rsidRPr="00050DED">
              <w:rPr>
                <w:rFonts w:ascii="Arial" w:hAnsi="Arial" w:cs="Arial"/>
                <w:sz w:val="28"/>
                <w:szCs w:val="28"/>
              </w:rPr>
              <w:t xml:space="preserve">rzetelny, wyczerpujący </w:t>
            </w:r>
            <w:r w:rsidRPr="00050DED">
              <w:rPr>
                <w:rFonts w:ascii="Arial" w:hAnsi="Arial" w:cs="Arial"/>
                <w:sz w:val="28"/>
                <w:szCs w:val="28"/>
              </w:rPr>
              <w:t xml:space="preserve">i niezbędny z punktu widzenia realizacji zadania </w:t>
            </w:r>
            <w:r w:rsidR="004737AC" w:rsidRPr="00050DED">
              <w:rPr>
                <w:rFonts w:ascii="Arial" w:hAnsi="Arial" w:cs="Arial"/>
                <w:sz w:val="28"/>
                <w:szCs w:val="28"/>
              </w:rPr>
              <w:t>(</w:t>
            </w:r>
            <w:r w:rsidR="00C75AFE" w:rsidRPr="00050DED">
              <w:rPr>
                <w:rFonts w:ascii="Arial" w:hAnsi="Arial" w:cs="Arial"/>
                <w:sz w:val="28"/>
                <w:szCs w:val="28"/>
              </w:rPr>
              <w:t>0-5</w:t>
            </w:r>
            <w:r w:rsidRPr="00050DED">
              <w:rPr>
                <w:rFonts w:ascii="Arial" w:hAnsi="Arial" w:cs="Arial"/>
                <w:sz w:val="28"/>
                <w:szCs w:val="28"/>
              </w:rPr>
              <w:t xml:space="preserve"> pkt),</w:t>
            </w:r>
          </w:p>
          <w:p w14:paraId="0A351E16" w14:textId="77777777" w:rsidR="006615CD" w:rsidRPr="00050DED" w:rsidRDefault="00250C07" w:rsidP="00576164">
            <w:pPr>
              <w:pStyle w:val="Akapitzlist"/>
              <w:numPr>
                <w:ilvl w:val="0"/>
                <w:numId w:val="5"/>
              </w:numPr>
              <w:spacing w:line="360" w:lineRule="auto"/>
              <w:rPr>
                <w:rFonts w:ascii="Arial" w:hAnsi="Arial" w:cs="Arial"/>
                <w:sz w:val="28"/>
                <w:szCs w:val="28"/>
              </w:rPr>
            </w:pPr>
            <w:r w:rsidRPr="00050DED">
              <w:rPr>
                <w:rFonts w:ascii="Arial" w:hAnsi="Arial" w:cs="Arial"/>
                <w:sz w:val="28"/>
                <w:szCs w:val="28"/>
              </w:rPr>
              <w:t>plan i harmonogram działań</w:t>
            </w:r>
            <w:r w:rsidR="00084616" w:rsidRPr="00050DED">
              <w:rPr>
                <w:rFonts w:ascii="Arial" w:hAnsi="Arial" w:cs="Arial"/>
                <w:sz w:val="28"/>
                <w:szCs w:val="28"/>
              </w:rPr>
              <w:t xml:space="preserve">: czy zawiera wszystkie planowane w opisie działania </w:t>
            </w:r>
            <w:r w:rsidR="0068499E" w:rsidRPr="00050DED">
              <w:rPr>
                <w:rFonts w:ascii="Arial" w:hAnsi="Arial" w:cs="Arial"/>
                <w:sz w:val="28"/>
                <w:szCs w:val="28"/>
              </w:rPr>
              <w:t>w</w:t>
            </w:r>
            <w:r w:rsidR="00084616" w:rsidRPr="00050DED">
              <w:rPr>
                <w:rFonts w:ascii="Arial" w:hAnsi="Arial" w:cs="Arial"/>
                <w:sz w:val="28"/>
                <w:szCs w:val="28"/>
              </w:rPr>
              <w:t>raz z określeniem ich uczestników, miejsca oraz terminów ich realizacji</w:t>
            </w:r>
            <w:r w:rsidRPr="00050DED">
              <w:rPr>
                <w:rFonts w:ascii="Arial" w:hAnsi="Arial" w:cs="Arial"/>
                <w:sz w:val="28"/>
                <w:szCs w:val="28"/>
              </w:rPr>
              <w:t xml:space="preserve"> </w:t>
            </w:r>
            <w:r w:rsidR="004737AC" w:rsidRPr="00050DED">
              <w:rPr>
                <w:rFonts w:ascii="Arial" w:hAnsi="Arial" w:cs="Arial"/>
                <w:sz w:val="28"/>
                <w:szCs w:val="28"/>
              </w:rPr>
              <w:t>(</w:t>
            </w:r>
            <w:r w:rsidR="00345780" w:rsidRPr="00050DED">
              <w:rPr>
                <w:rFonts w:ascii="Arial" w:hAnsi="Arial" w:cs="Arial"/>
                <w:sz w:val="28"/>
                <w:szCs w:val="28"/>
              </w:rPr>
              <w:t>0-20</w:t>
            </w:r>
            <w:r w:rsidR="006615CD" w:rsidRPr="00050DED">
              <w:rPr>
                <w:rFonts w:ascii="Arial" w:hAnsi="Arial" w:cs="Arial"/>
                <w:sz w:val="28"/>
                <w:szCs w:val="28"/>
              </w:rPr>
              <w:t xml:space="preserve"> pkt)</w:t>
            </w:r>
          </w:p>
          <w:p w14:paraId="32CFD73C" w14:textId="77777777" w:rsidR="006615CD" w:rsidRPr="00050DED" w:rsidRDefault="00084616" w:rsidP="00576164">
            <w:pPr>
              <w:pStyle w:val="Akapitzlist"/>
              <w:numPr>
                <w:ilvl w:val="0"/>
                <w:numId w:val="5"/>
              </w:numPr>
              <w:spacing w:line="360" w:lineRule="auto"/>
              <w:rPr>
                <w:rFonts w:ascii="Arial" w:hAnsi="Arial" w:cs="Arial"/>
                <w:sz w:val="28"/>
                <w:szCs w:val="28"/>
              </w:rPr>
            </w:pPr>
            <w:r w:rsidRPr="00050DED">
              <w:rPr>
                <w:rFonts w:ascii="Arial" w:hAnsi="Arial" w:cs="Arial"/>
                <w:sz w:val="28"/>
                <w:szCs w:val="28"/>
              </w:rPr>
              <w:t>oferta zakłada partnerstwo, które przyczyni się do skuteczniejszej realizacji projektu, w tym co najmniej dwóch partnerów (</w:t>
            </w:r>
            <w:r w:rsidR="00345780" w:rsidRPr="00050DED">
              <w:rPr>
                <w:rFonts w:ascii="Arial" w:hAnsi="Arial" w:cs="Arial"/>
                <w:sz w:val="28"/>
                <w:szCs w:val="28"/>
              </w:rPr>
              <w:t>0-1</w:t>
            </w:r>
            <w:r w:rsidRPr="00050DED">
              <w:rPr>
                <w:rFonts w:ascii="Arial" w:hAnsi="Arial" w:cs="Arial"/>
                <w:sz w:val="28"/>
                <w:szCs w:val="28"/>
              </w:rPr>
              <w:t>) pkt</w:t>
            </w:r>
          </w:p>
          <w:p w14:paraId="6A80D6D6" w14:textId="77777777" w:rsidR="007948DA" w:rsidRPr="00050DED" w:rsidRDefault="007948DA" w:rsidP="00576164">
            <w:pPr>
              <w:autoSpaceDE w:val="0"/>
              <w:autoSpaceDN w:val="0"/>
              <w:adjustRightInd w:val="0"/>
              <w:spacing w:line="360" w:lineRule="auto"/>
              <w:rPr>
                <w:rFonts w:ascii="Arial" w:hAnsi="Arial" w:cs="Arial"/>
                <w:sz w:val="28"/>
                <w:szCs w:val="28"/>
              </w:rPr>
            </w:pPr>
          </w:p>
        </w:tc>
        <w:tc>
          <w:tcPr>
            <w:tcW w:w="1134" w:type="dxa"/>
          </w:tcPr>
          <w:p w14:paraId="6BBEB8DD" w14:textId="77777777" w:rsidR="00C75AFE" w:rsidRPr="00050DED" w:rsidRDefault="00C75AFE" w:rsidP="00576164">
            <w:pPr>
              <w:autoSpaceDE w:val="0"/>
              <w:autoSpaceDN w:val="0"/>
              <w:adjustRightInd w:val="0"/>
              <w:spacing w:line="360" w:lineRule="auto"/>
              <w:jc w:val="right"/>
              <w:rPr>
                <w:rFonts w:ascii="Arial" w:hAnsi="Arial" w:cs="Arial"/>
                <w:sz w:val="28"/>
                <w:szCs w:val="28"/>
              </w:rPr>
            </w:pPr>
          </w:p>
          <w:p w14:paraId="0EC6F06C" w14:textId="77777777" w:rsidR="00C75AFE" w:rsidRPr="00050DED" w:rsidRDefault="00C75AFE" w:rsidP="00576164">
            <w:pPr>
              <w:spacing w:line="360" w:lineRule="auto"/>
              <w:jc w:val="right"/>
              <w:rPr>
                <w:rFonts w:ascii="Arial" w:hAnsi="Arial" w:cs="Arial"/>
                <w:sz w:val="28"/>
                <w:szCs w:val="28"/>
              </w:rPr>
            </w:pPr>
          </w:p>
          <w:p w14:paraId="010215B6" w14:textId="77777777" w:rsidR="00C75AFE" w:rsidRPr="00050DED" w:rsidRDefault="00C75AFE" w:rsidP="00576164">
            <w:pPr>
              <w:spacing w:line="360" w:lineRule="auto"/>
              <w:jc w:val="right"/>
              <w:rPr>
                <w:rFonts w:ascii="Arial" w:hAnsi="Arial" w:cs="Arial"/>
                <w:sz w:val="28"/>
                <w:szCs w:val="28"/>
              </w:rPr>
            </w:pPr>
          </w:p>
          <w:p w14:paraId="48079C9E" w14:textId="77777777" w:rsidR="00C75AFE" w:rsidRPr="00050DED" w:rsidRDefault="00C75AFE" w:rsidP="00576164">
            <w:pPr>
              <w:spacing w:line="360" w:lineRule="auto"/>
              <w:jc w:val="right"/>
              <w:rPr>
                <w:rFonts w:ascii="Arial" w:hAnsi="Arial" w:cs="Arial"/>
                <w:sz w:val="28"/>
                <w:szCs w:val="28"/>
              </w:rPr>
            </w:pPr>
          </w:p>
          <w:p w14:paraId="67102766" w14:textId="77777777" w:rsidR="006615CD" w:rsidRPr="00050DED" w:rsidRDefault="00C75AFE" w:rsidP="00576164">
            <w:pPr>
              <w:spacing w:line="360" w:lineRule="auto"/>
              <w:jc w:val="right"/>
              <w:rPr>
                <w:rFonts w:ascii="Arial" w:hAnsi="Arial" w:cs="Arial"/>
                <w:sz w:val="28"/>
                <w:szCs w:val="28"/>
              </w:rPr>
            </w:pPr>
            <w:r w:rsidRPr="00050DED">
              <w:rPr>
                <w:rFonts w:ascii="Arial" w:hAnsi="Arial" w:cs="Arial"/>
                <w:sz w:val="28"/>
                <w:szCs w:val="28"/>
              </w:rPr>
              <w:t xml:space="preserve">     </w:t>
            </w:r>
            <w:r w:rsidR="003D4D27" w:rsidRPr="00050DED">
              <w:rPr>
                <w:rFonts w:ascii="Arial" w:hAnsi="Arial" w:cs="Arial"/>
                <w:sz w:val="28"/>
                <w:szCs w:val="28"/>
              </w:rPr>
              <w:t>26</w:t>
            </w:r>
          </w:p>
        </w:tc>
      </w:tr>
      <w:tr w:rsidR="00220ECF" w:rsidRPr="00050DED" w14:paraId="1A3C447E" w14:textId="77777777" w:rsidTr="00106FB6">
        <w:tc>
          <w:tcPr>
            <w:tcW w:w="8188" w:type="dxa"/>
          </w:tcPr>
          <w:p w14:paraId="15264242" w14:textId="77777777" w:rsidR="000E4517" w:rsidRPr="00050DED" w:rsidRDefault="00220ECF" w:rsidP="00576164">
            <w:pPr>
              <w:pStyle w:val="Nagwek2"/>
              <w:outlineLvl w:val="1"/>
              <w:rPr>
                <w:rFonts w:ascii="Arial" w:hAnsi="Arial" w:cs="Arial"/>
                <w:sz w:val="28"/>
                <w:szCs w:val="28"/>
              </w:rPr>
            </w:pPr>
            <w:r w:rsidRPr="00050DED">
              <w:rPr>
                <w:rFonts w:ascii="Arial" w:hAnsi="Arial" w:cs="Arial"/>
                <w:sz w:val="28"/>
                <w:szCs w:val="28"/>
              </w:rPr>
              <w:lastRenderedPageBreak/>
              <w:t xml:space="preserve">4. </w:t>
            </w:r>
            <w:r w:rsidR="006A48BE" w:rsidRPr="00050DED">
              <w:rPr>
                <w:rFonts w:ascii="Arial" w:hAnsi="Arial" w:cs="Arial"/>
                <w:sz w:val="28"/>
                <w:szCs w:val="28"/>
              </w:rPr>
              <w:t>Ocena u</w:t>
            </w:r>
            <w:r w:rsidRPr="00050DED">
              <w:rPr>
                <w:rFonts w:ascii="Arial" w:hAnsi="Arial" w:cs="Arial"/>
                <w:sz w:val="28"/>
                <w:szCs w:val="28"/>
              </w:rPr>
              <w:t>względn</w:t>
            </w:r>
            <w:r w:rsidR="006A48BE" w:rsidRPr="00050DED">
              <w:rPr>
                <w:rFonts w:ascii="Arial" w:hAnsi="Arial" w:cs="Arial"/>
                <w:sz w:val="28"/>
                <w:szCs w:val="28"/>
              </w:rPr>
              <w:t>ionego</w:t>
            </w:r>
            <w:r w:rsidRPr="00050DED">
              <w:rPr>
                <w:rFonts w:ascii="Arial" w:hAnsi="Arial" w:cs="Arial"/>
                <w:sz w:val="28"/>
                <w:szCs w:val="28"/>
              </w:rPr>
              <w:t xml:space="preserve"> przez Organizację udział</w:t>
            </w:r>
            <w:r w:rsidR="006A48BE" w:rsidRPr="00050DED">
              <w:rPr>
                <w:rFonts w:ascii="Arial" w:hAnsi="Arial" w:cs="Arial"/>
                <w:sz w:val="28"/>
                <w:szCs w:val="28"/>
              </w:rPr>
              <w:t>u</w:t>
            </w:r>
            <w:r w:rsidRPr="00050DED">
              <w:rPr>
                <w:rFonts w:ascii="Arial" w:hAnsi="Arial" w:cs="Arial"/>
                <w:sz w:val="28"/>
                <w:szCs w:val="28"/>
              </w:rPr>
              <w:t xml:space="preserve"> środków </w:t>
            </w:r>
            <w:r w:rsidR="00F37BAD" w:rsidRPr="00050DED">
              <w:rPr>
                <w:rFonts w:ascii="Arial" w:hAnsi="Arial" w:cs="Arial"/>
                <w:sz w:val="28"/>
                <w:szCs w:val="28"/>
              </w:rPr>
              <w:t xml:space="preserve">finansowych </w:t>
            </w:r>
            <w:r w:rsidRPr="00050DED">
              <w:rPr>
                <w:rFonts w:ascii="Arial" w:hAnsi="Arial" w:cs="Arial"/>
                <w:sz w:val="28"/>
                <w:szCs w:val="28"/>
              </w:rPr>
              <w:t>własnych lub środków pochodzących z innych źródeł na realizację zadania publicznego</w:t>
            </w:r>
            <w:r w:rsidR="00376B94" w:rsidRPr="00050DED">
              <w:rPr>
                <w:rFonts w:ascii="Arial" w:hAnsi="Arial" w:cs="Arial"/>
                <w:sz w:val="28"/>
                <w:szCs w:val="28"/>
              </w:rPr>
              <w:t xml:space="preserve"> (</w:t>
            </w:r>
            <w:r w:rsidR="00C75AFE" w:rsidRPr="00050DED">
              <w:rPr>
                <w:rFonts w:ascii="Arial" w:hAnsi="Arial" w:cs="Arial"/>
                <w:sz w:val="28"/>
                <w:szCs w:val="28"/>
              </w:rPr>
              <w:t>0-10</w:t>
            </w:r>
            <w:r w:rsidR="00376B94" w:rsidRPr="00050DED">
              <w:rPr>
                <w:rFonts w:ascii="Arial" w:hAnsi="Arial" w:cs="Arial"/>
                <w:sz w:val="28"/>
                <w:szCs w:val="28"/>
              </w:rPr>
              <w:t xml:space="preserve"> pkt)</w:t>
            </w:r>
          </w:p>
          <w:p w14:paraId="77C8AD06" w14:textId="77777777" w:rsidR="004737AC" w:rsidRPr="00050DED" w:rsidRDefault="004737AC" w:rsidP="00576164">
            <w:pPr>
              <w:pStyle w:val="Akapitzlist"/>
              <w:numPr>
                <w:ilvl w:val="0"/>
                <w:numId w:val="14"/>
              </w:numPr>
              <w:spacing w:line="360" w:lineRule="auto"/>
              <w:rPr>
                <w:rFonts w:ascii="Arial" w:hAnsi="Arial" w:cs="Arial"/>
                <w:sz w:val="28"/>
                <w:szCs w:val="28"/>
              </w:rPr>
            </w:pPr>
            <w:r w:rsidRPr="00050DED">
              <w:rPr>
                <w:rFonts w:ascii="Arial" w:hAnsi="Arial" w:cs="Arial"/>
                <w:sz w:val="28"/>
                <w:szCs w:val="28"/>
              </w:rPr>
              <w:t>0-10% (</w:t>
            </w:r>
            <w:r w:rsidR="00C75AFE" w:rsidRPr="00050DED">
              <w:rPr>
                <w:rFonts w:ascii="Arial" w:hAnsi="Arial" w:cs="Arial"/>
                <w:sz w:val="28"/>
                <w:szCs w:val="28"/>
              </w:rPr>
              <w:t xml:space="preserve">0-3 </w:t>
            </w:r>
            <w:r w:rsidRPr="00050DED">
              <w:rPr>
                <w:rFonts w:ascii="Arial" w:hAnsi="Arial" w:cs="Arial"/>
                <w:sz w:val="28"/>
                <w:szCs w:val="28"/>
              </w:rPr>
              <w:t>pkt),</w:t>
            </w:r>
          </w:p>
          <w:p w14:paraId="68A2B138" w14:textId="424C4DB7" w:rsidR="004737AC" w:rsidRPr="00050DED" w:rsidRDefault="004737AC" w:rsidP="00576164">
            <w:pPr>
              <w:pStyle w:val="Akapitzlist"/>
              <w:numPr>
                <w:ilvl w:val="0"/>
                <w:numId w:val="14"/>
              </w:numPr>
              <w:spacing w:line="360" w:lineRule="auto"/>
              <w:rPr>
                <w:rFonts w:ascii="Arial" w:hAnsi="Arial" w:cs="Arial"/>
                <w:sz w:val="28"/>
                <w:szCs w:val="28"/>
              </w:rPr>
            </w:pPr>
            <w:r w:rsidRPr="00050DED">
              <w:rPr>
                <w:rFonts w:ascii="Arial" w:hAnsi="Arial" w:cs="Arial"/>
                <w:sz w:val="28"/>
                <w:szCs w:val="28"/>
              </w:rPr>
              <w:t>11%-20% (</w:t>
            </w:r>
            <w:r w:rsidR="009D1808">
              <w:rPr>
                <w:rFonts w:ascii="Arial" w:hAnsi="Arial" w:cs="Arial"/>
                <w:sz w:val="28"/>
                <w:szCs w:val="28"/>
              </w:rPr>
              <w:t>4</w:t>
            </w:r>
            <w:r w:rsidR="00C75AFE" w:rsidRPr="00050DED">
              <w:rPr>
                <w:rFonts w:ascii="Arial" w:hAnsi="Arial" w:cs="Arial"/>
                <w:sz w:val="28"/>
                <w:szCs w:val="28"/>
              </w:rPr>
              <w:t xml:space="preserve">-5 </w:t>
            </w:r>
            <w:r w:rsidRPr="00050DED">
              <w:rPr>
                <w:rFonts w:ascii="Arial" w:hAnsi="Arial" w:cs="Arial"/>
                <w:sz w:val="28"/>
                <w:szCs w:val="28"/>
              </w:rPr>
              <w:t>pkt)</w:t>
            </w:r>
          </w:p>
          <w:p w14:paraId="44759CDE" w14:textId="652BDE81" w:rsidR="000126B4" w:rsidRPr="00050DED" w:rsidRDefault="009D1808" w:rsidP="00576164">
            <w:pPr>
              <w:pStyle w:val="Akapitzlist"/>
              <w:numPr>
                <w:ilvl w:val="0"/>
                <w:numId w:val="14"/>
              </w:numPr>
              <w:spacing w:line="360" w:lineRule="auto"/>
              <w:rPr>
                <w:rFonts w:ascii="Arial" w:hAnsi="Arial" w:cs="Arial"/>
                <w:sz w:val="28"/>
                <w:szCs w:val="28"/>
              </w:rPr>
            </w:pPr>
            <w:r w:rsidRPr="00050DED">
              <w:rPr>
                <w:rFonts w:ascii="Arial" w:hAnsi="Arial" w:cs="Arial"/>
                <w:sz w:val="28"/>
                <w:szCs w:val="28"/>
              </w:rPr>
              <w:t>2</w:t>
            </w:r>
            <w:r>
              <w:rPr>
                <w:rFonts w:ascii="Arial" w:hAnsi="Arial" w:cs="Arial"/>
                <w:sz w:val="28"/>
                <w:szCs w:val="28"/>
              </w:rPr>
              <w:t>1</w:t>
            </w:r>
            <w:r w:rsidR="00C75AFE" w:rsidRPr="00050DED">
              <w:rPr>
                <w:rFonts w:ascii="Arial" w:hAnsi="Arial" w:cs="Arial"/>
                <w:sz w:val="28"/>
                <w:szCs w:val="28"/>
              </w:rPr>
              <w:t>%-30% (</w:t>
            </w:r>
            <w:r>
              <w:rPr>
                <w:rFonts w:ascii="Arial" w:hAnsi="Arial" w:cs="Arial"/>
                <w:sz w:val="28"/>
                <w:szCs w:val="28"/>
              </w:rPr>
              <w:t>6</w:t>
            </w:r>
            <w:r w:rsidR="00C75AFE" w:rsidRPr="00050DED">
              <w:rPr>
                <w:rFonts w:ascii="Arial" w:hAnsi="Arial" w:cs="Arial"/>
                <w:sz w:val="28"/>
                <w:szCs w:val="28"/>
              </w:rPr>
              <w:t>-10 pkt)</w:t>
            </w:r>
          </w:p>
          <w:p w14:paraId="6F0FBD39" w14:textId="77777777" w:rsidR="000126B4" w:rsidRPr="00050DED" w:rsidRDefault="000126B4" w:rsidP="00576164">
            <w:pPr>
              <w:spacing w:line="360" w:lineRule="auto"/>
              <w:rPr>
                <w:rFonts w:ascii="Arial" w:hAnsi="Arial" w:cs="Arial"/>
                <w:b/>
                <w:sz w:val="28"/>
                <w:szCs w:val="28"/>
              </w:rPr>
            </w:pPr>
          </w:p>
        </w:tc>
        <w:tc>
          <w:tcPr>
            <w:tcW w:w="1134" w:type="dxa"/>
          </w:tcPr>
          <w:p w14:paraId="49DB25F9" w14:textId="77777777" w:rsidR="00C75AFE" w:rsidRPr="00050DED" w:rsidRDefault="00C75AFE" w:rsidP="00576164">
            <w:pPr>
              <w:autoSpaceDE w:val="0"/>
              <w:autoSpaceDN w:val="0"/>
              <w:adjustRightInd w:val="0"/>
              <w:spacing w:line="360" w:lineRule="auto"/>
              <w:jc w:val="right"/>
              <w:rPr>
                <w:rFonts w:ascii="Arial" w:hAnsi="Arial" w:cs="Arial"/>
                <w:sz w:val="28"/>
                <w:szCs w:val="28"/>
              </w:rPr>
            </w:pPr>
          </w:p>
          <w:p w14:paraId="774C9B71" w14:textId="77777777" w:rsidR="00C75AFE" w:rsidRPr="00050DED" w:rsidRDefault="00C75AFE" w:rsidP="00576164">
            <w:pPr>
              <w:autoSpaceDE w:val="0"/>
              <w:autoSpaceDN w:val="0"/>
              <w:adjustRightInd w:val="0"/>
              <w:spacing w:line="360" w:lineRule="auto"/>
              <w:jc w:val="right"/>
              <w:rPr>
                <w:rFonts w:ascii="Arial" w:hAnsi="Arial" w:cs="Arial"/>
                <w:sz w:val="28"/>
                <w:szCs w:val="28"/>
              </w:rPr>
            </w:pPr>
          </w:p>
          <w:p w14:paraId="50F44406" w14:textId="77777777" w:rsidR="00C75AFE" w:rsidRPr="00050DED" w:rsidRDefault="003D4D27" w:rsidP="00576164">
            <w:pPr>
              <w:autoSpaceDE w:val="0"/>
              <w:autoSpaceDN w:val="0"/>
              <w:adjustRightInd w:val="0"/>
              <w:spacing w:line="360" w:lineRule="auto"/>
              <w:jc w:val="right"/>
              <w:rPr>
                <w:rFonts w:ascii="Arial" w:hAnsi="Arial" w:cs="Arial"/>
                <w:sz w:val="28"/>
                <w:szCs w:val="28"/>
              </w:rPr>
            </w:pPr>
            <w:r w:rsidRPr="00050DED">
              <w:rPr>
                <w:rFonts w:ascii="Arial" w:hAnsi="Arial" w:cs="Arial"/>
                <w:sz w:val="28"/>
                <w:szCs w:val="28"/>
              </w:rPr>
              <w:t>10</w:t>
            </w:r>
          </w:p>
          <w:p w14:paraId="45E26B54" w14:textId="77777777" w:rsidR="00220ECF" w:rsidRPr="00050DED" w:rsidRDefault="00220ECF" w:rsidP="00576164">
            <w:pPr>
              <w:autoSpaceDE w:val="0"/>
              <w:autoSpaceDN w:val="0"/>
              <w:adjustRightInd w:val="0"/>
              <w:spacing w:line="360" w:lineRule="auto"/>
              <w:jc w:val="right"/>
              <w:rPr>
                <w:rFonts w:ascii="Arial" w:hAnsi="Arial" w:cs="Arial"/>
                <w:sz w:val="28"/>
                <w:szCs w:val="28"/>
              </w:rPr>
            </w:pPr>
          </w:p>
        </w:tc>
      </w:tr>
      <w:tr w:rsidR="000126B4" w:rsidRPr="00050DED" w14:paraId="6405F7F8" w14:textId="77777777" w:rsidTr="00106FB6">
        <w:tc>
          <w:tcPr>
            <w:tcW w:w="8188" w:type="dxa"/>
          </w:tcPr>
          <w:p w14:paraId="151C5A7C" w14:textId="77777777" w:rsidR="00345780" w:rsidRPr="00050DED" w:rsidRDefault="000126B4" w:rsidP="00576164">
            <w:pPr>
              <w:pStyle w:val="Nagwek2"/>
              <w:outlineLvl w:val="1"/>
              <w:rPr>
                <w:rFonts w:ascii="Arial" w:hAnsi="Arial" w:cs="Arial"/>
                <w:sz w:val="28"/>
                <w:szCs w:val="28"/>
              </w:rPr>
            </w:pPr>
            <w:r w:rsidRPr="00050DED">
              <w:rPr>
                <w:rFonts w:ascii="Arial" w:hAnsi="Arial" w:cs="Arial"/>
                <w:sz w:val="28"/>
                <w:szCs w:val="28"/>
              </w:rPr>
              <w:t xml:space="preserve">5. </w:t>
            </w:r>
            <w:r w:rsidR="006A48BE" w:rsidRPr="00050DED">
              <w:rPr>
                <w:rFonts w:ascii="Arial" w:hAnsi="Arial" w:cs="Arial"/>
                <w:sz w:val="28"/>
                <w:szCs w:val="28"/>
              </w:rPr>
              <w:t>Ocena planowanego</w:t>
            </w:r>
            <w:r w:rsidRPr="00050DED">
              <w:rPr>
                <w:rFonts w:ascii="Arial" w:hAnsi="Arial" w:cs="Arial"/>
                <w:sz w:val="28"/>
                <w:szCs w:val="28"/>
              </w:rPr>
              <w:t xml:space="preserve"> przez Organizację wkład</w:t>
            </w:r>
            <w:r w:rsidR="006A48BE" w:rsidRPr="00050DED">
              <w:rPr>
                <w:rFonts w:ascii="Arial" w:hAnsi="Arial" w:cs="Arial"/>
                <w:sz w:val="28"/>
                <w:szCs w:val="28"/>
              </w:rPr>
              <w:t>u rzeczowego</w:t>
            </w:r>
            <w:r w:rsidRPr="00050DED">
              <w:rPr>
                <w:rFonts w:ascii="Arial" w:hAnsi="Arial" w:cs="Arial"/>
                <w:sz w:val="28"/>
                <w:szCs w:val="28"/>
              </w:rPr>
              <w:t>, osob</w:t>
            </w:r>
            <w:r w:rsidR="00376B94" w:rsidRPr="00050DED">
              <w:rPr>
                <w:rFonts w:ascii="Arial" w:hAnsi="Arial" w:cs="Arial"/>
                <w:sz w:val="28"/>
                <w:szCs w:val="28"/>
              </w:rPr>
              <w:t>ow</w:t>
            </w:r>
            <w:r w:rsidR="006A48BE" w:rsidRPr="00050DED">
              <w:rPr>
                <w:rFonts w:ascii="Arial" w:hAnsi="Arial" w:cs="Arial"/>
                <w:sz w:val="28"/>
                <w:szCs w:val="28"/>
              </w:rPr>
              <w:t>ego</w:t>
            </w:r>
            <w:r w:rsidRPr="00050DED">
              <w:rPr>
                <w:rFonts w:ascii="Arial" w:hAnsi="Arial" w:cs="Arial"/>
                <w:sz w:val="28"/>
                <w:szCs w:val="28"/>
              </w:rPr>
              <w:t>, w tym świa</w:t>
            </w:r>
            <w:r w:rsidR="006A48BE" w:rsidRPr="00050DED">
              <w:rPr>
                <w:rFonts w:ascii="Arial" w:hAnsi="Arial" w:cs="Arial"/>
                <w:sz w:val="28"/>
                <w:szCs w:val="28"/>
              </w:rPr>
              <w:t>dczeń wolontariuszy i pracy społecznej</w:t>
            </w:r>
            <w:r w:rsidRPr="00050DED">
              <w:rPr>
                <w:rFonts w:ascii="Arial" w:hAnsi="Arial" w:cs="Arial"/>
                <w:sz w:val="28"/>
                <w:szCs w:val="28"/>
              </w:rPr>
              <w:t xml:space="preserve"> członków</w:t>
            </w:r>
            <w:r w:rsidR="00376B94" w:rsidRPr="00050DED">
              <w:rPr>
                <w:rFonts w:ascii="Arial" w:hAnsi="Arial" w:cs="Arial"/>
                <w:sz w:val="28"/>
                <w:szCs w:val="28"/>
              </w:rPr>
              <w:t xml:space="preserve"> (</w:t>
            </w:r>
            <w:r w:rsidR="00C75AFE" w:rsidRPr="00050DED">
              <w:rPr>
                <w:rFonts w:ascii="Arial" w:hAnsi="Arial" w:cs="Arial"/>
                <w:sz w:val="28"/>
                <w:szCs w:val="28"/>
              </w:rPr>
              <w:t>0-10</w:t>
            </w:r>
            <w:r w:rsidR="009D1808">
              <w:rPr>
                <w:rFonts w:ascii="Arial" w:hAnsi="Arial" w:cs="Arial"/>
                <w:sz w:val="28"/>
                <w:szCs w:val="28"/>
              </w:rPr>
              <w:t xml:space="preserve"> </w:t>
            </w:r>
            <w:r w:rsidR="00376B94" w:rsidRPr="00050DED">
              <w:rPr>
                <w:rFonts w:ascii="Arial" w:hAnsi="Arial" w:cs="Arial"/>
                <w:sz w:val="28"/>
                <w:szCs w:val="28"/>
              </w:rPr>
              <w:t>pkt)</w:t>
            </w:r>
          </w:p>
          <w:p w14:paraId="7BC8102C" w14:textId="77777777" w:rsidR="00076AB5" w:rsidRPr="00050DED" w:rsidRDefault="00C75AFE" w:rsidP="00576164">
            <w:pPr>
              <w:pStyle w:val="Akapitzlist"/>
              <w:numPr>
                <w:ilvl w:val="0"/>
                <w:numId w:val="15"/>
              </w:numPr>
              <w:spacing w:after="200" w:line="360" w:lineRule="auto"/>
              <w:rPr>
                <w:rFonts w:ascii="Arial" w:hAnsi="Arial" w:cs="Arial"/>
                <w:sz w:val="28"/>
                <w:szCs w:val="28"/>
              </w:rPr>
            </w:pPr>
            <w:r w:rsidRPr="00050DED">
              <w:rPr>
                <w:rFonts w:ascii="Arial" w:hAnsi="Arial" w:cs="Arial"/>
                <w:sz w:val="28"/>
                <w:szCs w:val="28"/>
              </w:rPr>
              <w:t xml:space="preserve">0-10% (0-3 </w:t>
            </w:r>
            <w:r w:rsidR="00076AB5" w:rsidRPr="00050DED">
              <w:rPr>
                <w:rFonts w:ascii="Arial" w:hAnsi="Arial" w:cs="Arial"/>
                <w:sz w:val="28"/>
                <w:szCs w:val="28"/>
              </w:rPr>
              <w:t>pkt),</w:t>
            </w:r>
          </w:p>
          <w:p w14:paraId="452172FA" w14:textId="06A5CFE7" w:rsidR="00076AB5" w:rsidRPr="00050DED" w:rsidRDefault="00C75AFE" w:rsidP="00576164">
            <w:pPr>
              <w:pStyle w:val="Akapitzlist"/>
              <w:numPr>
                <w:ilvl w:val="0"/>
                <w:numId w:val="15"/>
              </w:numPr>
              <w:spacing w:after="200" w:line="360" w:lineRule="auto"/>
              <w:rPr>
                <w:rFonts w:ascii="Arial" w:hAnsi="Arial" w:cs="Arial"/>
                <w:sz w:val="28"/>
                <w:szCs w:val="28"/>
              </w:rPr>
            </w:pPr>
            <w:r w:rsidRPr="00050DED">
              <w:rPr>
                <w:rFonts w:ascii="Arial" w:hAnsi="Arial" w:cs="Arial"/>
                <w:sz w:val="28"/>
                <w:szCs w:val="28"/>
              </w:rPr>
              <w:t>11%-20% (</w:t>
            </w:r>
            <w:r w:rsidR="009D1808">
              <w:rPr>
                <w:rFonts w:ascii="Arial" w:hAnsi="Arial" w:cs="Arial"/>
                <w:sz w:val="28"/>
                <w:szCs w:val="28"/>
              </w:rPr>
              <w:t>4</w:t>
            </w:r>
            <w:r w:rsidRPr="00050DED">
              <w:rPr>
                <w:rFonts w:ascii="Arial" w:hAnsi="Arial" w:cs="Arial"/>
                <w:sz w:val="28"/>
                <w:szCs w:val="28"/>
              </w:rPr>
              <w:t xml:space="preserve">-5 </w:t>
            </w:r>
            <w:r w:rsidR="00076AB5" w:rsidRPr="00050DED">
              <w:rPr>
                <w:rFonts w:ascii="Arial" w:hAnsi="Arial" w:cs="Arial"/>
                <w:sz w:val="28"/>
                <w:szCs w:val="28"/>
              </w:rPr>
              <w:t>pkt)</w:t>
            </w:r>
          </w:p>
          <w:p w14:paraId="2F44B890" w14:textId="79F58427" w:rsidR="000126B4" w:rsidRPr="00050DED" w:rsidRDefault="009D1808" w:rsidP="009D1808">
            <w:pPr>
              <w:pStyle w:val="Akapitzlist"/>
              <w:numPr>
                <w:ilvl w:val="0"/>
                <w:numId w:val="15"/>
              </w:numPr>
              <w:spacing w:after="200" w:line="360" w:lineRule="auto"/>
              <w:rPr>
                <w:rFonts w:ascii="Arial" w:hAnsi="Arial" w:cs="Arial"/>
                <w:sz w:val="28"/>
                <w:szCs w:val="28"/>
              </w:rPr>
            </w:pPr>
            <w:r w:rsidRPr="00050DED">
              <w:rPr>
                <w:rFonts w:ascii="Arial" w:hAnsi="Arial" w:cs="Arial"/>
                <w:sz w:val="28"/>
                <w:szCs w:val="28"/>
              </w:rPr>
              <w:t>2</w:t>
            </w:r>
            <w:r>
              <w:rPr>
                <w:rFonts w:ascii="Arial" w:hAnsi="Arial" w:cs="Arial"/>
                <w:sz w:val="28"/>
                <w:szCs w:val="28"/>
              </w:rPr>
              <w:t>1</w:t>
            </w:r>
            <w:r w:rsidR="00C75AFE" w:rsidRPr="00050DED">
              <w:rPr>
                <w:rFonts w:ascii="Arial" w:hAnsi="Arial" w:cs="Arial"/>
                <w:sz w:val="28"/>
                <w:szCs w:val="28"/>
              </w:rPr>
              <w:t>%-30% (</w:t>
            </w:r>
            <w:r>
              <w:rPr>
                <w:rFonts w:ascii="Arial" w:hAnsi="Arial" w:cs="Arial"/>
                <w:sz w:val="28"/>
                <w:szCs w:val="28"/>
              </w:rPr>
              <w:t>6</w:t>
            </w:r>
            <w:r w:rsidR="00C75AFE" w:rsidRPr="00050DED">
              <w:rPr>
                <w:rFonts w:ascii="Arial" w:hAnsi="Arial" w:cs="Arial"/>
                <w:sz w:val="28"/>
                <w:szCs w:val="28"/>
              </w:rPr>
              <w:t>-10 pkt)</w:t>
            </w:r>
            <w:r w:rsidR="00076AB5" w:rsidRPr="00050DED">
              <w:rPr>
                <w:rFonts w:ascii="Arial" w:hAnsi="Arial" w:cs="Arial"/>
                <w:sz w:val="28"/>
                <w:szCs w:val="28"/>
              </w:rPr>
              <w:t>.</w:t>
            </w:r>
          </w:p>
        </w:tc>
        <w:tc>
          <w:tcPr>
            <w:tcW w:w="1134" w:type="dxa"/>
          </w:tcPr>
          <w:p w14:paraId="7A693AAF" w14:textId="77777777" w:rsidR="00C75AFE" w:rsidRPr="00050DED" w:rsidRDefault="00C75AFE" w:rsidP="00576164">
            <w:pPr>
              <w:autoSpaceDE w:val="0"/>
              <w:autoSpaceDN w:val="0"/>
              <w:adjustRightInd w:val="0"/>
              <w:spacing w:line="360" w:lineRule="auto"/>
              <w:jc w:val="right"/>
              <w:rPr>
                <w:rFonts w:ascii="Arial" w:hAnsi="Arial" w:cs="Arial"/>
                <w:sz w:val="28"/>
                <w:szCs w:val="28"/>
              </w:rPr>
            </w:pPr>
          </w:p>
          <w:p w14:paraId="31FD4BA1" w14:textId="77777777" w:rsidR="00C75AFE" w:rsidRPr="00050DED" w:rsidRDefault="00C75AFE" w:rsidP="00576164">
            <w:pPr>
              <w:autoSpaceDE w:val="0"/>
              <w:autoSpaceDN w:val="0"/>
              <w:adjustRightInd w:val="0"/>
              <w:spacing w:line="360" w:lineRule="auto"/>
              <w:jc w:val="right"/>
              <w:rPr>
                <w:rFonts w:ascii="Arial" w:hAnsi="Arial" w:cs="Arial"/>
                <w:sz w:val="28"/>
                <w:szCs w:val="28"/>
              </w:rPr>
            </w:pPr>
          </w:p>
          <w:p w14:paraId="5D4B234C" w14:textId="77777777" w:rsidR="00C75AFE" w:rsidRPr="00050DED" w:rsidRDefault="003D4D27" w:rsidP="00576164">
            <w:pPr>
              <w:autoSpaceDE w:val="0"/>
              <w:autoSpaceDN w:val="0"/>
              <w:adjustRightInd w:val="0"/>
              <w:spacing w:line="360" w:lineRule="auto"/>
              <w:jc w:val="right"/>
              <w:rPr>
                <w:rFonts w:ascii="Arial" w:hAnsi="Arial" w:cs="Arial"/>
                <w:sz w:val="28"/>
                <w:szCs w:val="28"/>
              </w:rPr>
            </w:pPr>
            <w:r w:rsidRPr="00050DED">
              <w:rPr>
                <w:rFonts w:ascii="Arial" w:hAnsi="Arial" w:cs="Arial"/>
                <w:sz w:val="28"/>
                <w:szCs w:val="28"/>
              </w:rPr>
              <w:t>10</w:t>
            </w:r>
          </w:p>
          <w:p w14:paraId="26960336" w14:textId="77777777" w:rsidR="000126B4" w:rsidRPr="00050DED" w:rsidRDefault="000126B4" w:rsidP="00576164">
            <w:pPr>
              <w:autoSpaceDE w:val="0"/>
              <w:autoSpaceDN w:val="0"/>
              <w:adjustRightInd w:val="0"/>
              <w:spacing w:line="360" w:lineRule="auto"/>
              <w:jc w:val="right"/>
              <w:rPr>
                <w:rFonts w:ascii="Arial" w:hAnsi="Arial" w:cs="Arial"/>
                <w:sz w:val="28"/>
                <w:szCs w:val="28"/>
              </w:rPr>
            </w:pPr>
          </w:p>
        </w:tc>
      </w:tr>
      <w:tr w:rsidR="006615CD" w:rsidRPr="00050DED" w14:paraId="0AF93538" w14:textId="77777777" w:rsidTr="00106FB6">
        <w:tc>
          <w:tcPr>
            <w:tcW w:w="8188" w:type="dxa"/>
          </w:tcPr>
          <w:p w14:paraId="5406DEA0" w14:textId="77777777" w:rsidR="00076AB5" w:rsidRPr="00050DED" w:rsidRDefault="006A48BE" w:rsidP="00576164">
            <w:pPr>
              <w:pStyle w:val="Nagwek2"/>
              <w:outlineLvl w:val="1"/>
              <w:rPr>
                <w:rFonts w:ascii="Arial" w:hAnsi="Arial" w:cs="Arial"/>
                <w:sz w:val="28"/>
                <w:szCs w:val="28"/>
              </w:rPr>
            </w:pPr>
            <w:r w:rsidRPr="00050DED">
              <w:rPr>
                <w:rFonts w:ascii="Arial" w:hAnsi="Arial" w:cs="Arial"/>
                <w:sz w:val="28"/>
                <w:szCs w:val="28"/>
              </w:rPr>
              <w:t xml:space="preserve">6. Ocena i analiza </w:t>
            </w:r>
            <w:r w:rsidR="006615CD" w:rsidRPr="00050DED">
              <w:rPr>
                <w:rFonts w:ascii="Arial" w:hAnsi="Arial" w:cs="Arial"/>
                <w:sz w:val="28"/>
                <w:szCs w:val="28"/>
              </w:rPr>
              <w:t xml:space="preserve">realizacji zleconych </w:t>
            </w:r>
            <w:r w:rsidRPr="00050DED">
              <w:rPr>
                <w:rFonts w:ascii="Arial" w:hAnsi="Arial" w:cs="Arial"/>
                <w:sz w:val="28"/>
                <w:szCs w:val="28"/>
              </w:rPr>
              <w:t xml:space="preserve">Organizacji zadań </w:t>
            </w:r>
            <w:r w:rsidR="00E9461A" w:rsidRPr="00050DED">
              <w:rPr>
                <w:rFonts w:ascii="Arial" w:hAnsi="Arial" w:cs="Arial"/>
                <w:sz w:val="28"/>
                <w:szCs w:val="28"/>
              </w:rPr>
              <w:t xml:space="preserve">publicznych, która </w:t>
            </w:r>
            <w:r w:rsidR="006615CD" w:rsidRPr="00050DED">
              <w:rPr>
                <w:rFonts w:ascii="Arial" w:hAnsi="Arial" w:cs="Arial"/>
                <w:sz w:val="28"/>
                <w:szCs w:val="28"/>
              </w:rPr>
              <w:t xml:space="preserve">w latach poprzednich </w:t>
            </w:r>
            <w:r w:rsidRPr="00050DED">
              <w:rPr>
                <w:rFonts w:ascii="Arial" w:hAnsi="Arial" w:cs="Arial"/>
                <w:sz w:val="28"/>
                <w:szCs w:val="28"/>
              </w:rPr>
              <w:t>realizowała</w:t>
            </w:r>
            <w:r w:rsidR="006615CD" w:rsidRPr="00050DED">
              <w:rPr>
                <w:rFonts w:ascii="Arial" w:hAnsi="Arial" w:cs="Arial"/>
                <w:sz w:val="28"/>
                <w:szCs w:val="28"/>
              </w:rPr>
              <w:t xml:space="preserve"> zlecone zadania publiczne, biorąc pod uwagę rzetelność i terminowość oraz sposób rozliczenia otrzymanych na ten cel środków (dotyczy współpracy z administracją </w:t>
            </w:r>
            <w:r w:rsidRPr="00050DED">
              <w:rPr>
                <w:rFonts w:ascii="Arial" w:hAnsi="Arial" w:cs="Arial"/>
                <w:sz w:val="28"/>
                <w:szCs w:val="28"/>
              </w:rPr>
              <w:t>publiczną różnego szczebla)</w:t>
            </w:r>
            <w:r w:rsidR="00C75AFE" w:rsidRPr="00050DED">
              <w:rPr>
                <w:rFonts w:ascii="Arial" w:hAnsi="Arial" w:cs="Arial"/>
                <w:sz w:val="28"/>
                <w:szCs w:val="28"/>
              </w:rPr>
              <w:t xml:space="preserve"> </w:t>
            </w:r>
            <w:r w:rsidRPr="00050DED">
              <w:rPr>
                <w:rFonts w:ascii="Arial" w:hAnsi="Arial" w:cs="Arial"/>
                <w:sz w:val="28"/>
                <w:szCs w:val="28"/>
              </w:rPr>
              <w:t>(</w:t>
            </w:r>
            <w:r w:rsidR="00345780" w:rsidRPr="00050DED">
              <w:rPr>
                <w:rFonts w:ascii="Arial" w:hAnsi="Arial" w:cs="Arial"/>
                <w:sz w:val="28"/>
                <w:szCs w:val="28"/>
              </w:rPr>
              <w:t>0-4</w:t>
            </w:r>
            <w:r w:rsidR="00C75AFE" w:rsidRPr="00050DED">
              <w:rPr>
                <w:rFonts w:ascii="Arial" w:hAnsi="Arial" w:cs="Arial"/>
                <w:sz w:val="28"/>
                <w:szCs w:val="28"/>
              </w:rPr>
              <w:t xml:space="preserve"> </w:t>
            </w:r>
            <w:r w:rsidR="006615CD" w:rsidRPr="00050DED">
              <w:rPr>
                <w:rFonts w:ascii="Arial" w:hAnsi="Arial" w:cs="Arial"/>
                <w:sz w:val="28"/>
                <w:szCs w:val="28"/>
              </w:rPr>
              <w:t>pkt)</w:t>
            </w:r>
          </w:p>
          <w:p w14:paraId="269791CB" w14:textId="2301EE23" w:rsidR="006615CD" w:rsidRPr="00050DED" w:rsidRDefault="00084616" w:rsidP="00576164">
            <w:pPr>
              <w:numPr>
                <w:ilvl w:val="0"/>
                <w:numId w:val="3"/>
              </w:numPr>
              <w:spacing w:line="360" w:lineRule="auto"/>
              <w:rPr>
                <w:rFonts w:ascii="Arial" w:hAnsi="Arial" w:cs="Arial"/>
                <w:sz w:val="28"/>
                <w:szCs w:val="28"/>
              </w:rPr>
            </w:pPr>
            <w:r w:rsidRPr="00050DED">
              <w:rPr>
                <w:rFonts w:ascii="Arial" w:hAnsi="Arial" w:cs="Arial"/>
                <w:sz w:val="28"/>
                <w:szCs w:val="28"/>
              </w:rPr>
              <w:lastRenderedPageBreak/>
              <w:t>informacja o wcz</w:t>
            </w:r>
            <w:r w:rsidR="00076AB5" w:rsidRPr="00050DED">
              <w:rPr>
                <w:rFonts w:ascii="Arial" w:hAnsi="Arial" w:cs="Arial"/>
                <w:sz w:val="28"/>
                <w:szCs w:val="28"/>
              </w:rPr>
              <w:t>eśniejszej działalności Organizacji</w:t>
            </w:r>
            <w:r w:rsidRPr="00050DED">
              <w:rPr>
                <w:rFonts w:ascii="Arial" w:hAnsi="Arial" w:cs="Arial"/>
                <w:sz w:val="28"/>
                <w:szCs w:val="28"/>
              </w:rPr>
              <w:t xml:space="preserve"> w szczególności w zakresie, kt</w:t>
            </w:r>
            <w:r w:rsidR="0068499E" w:rsidRPr="00050DED">
              <w:rPr>
                <w:rFonts w:ascii="Arial" w:hAnsi="Arial" w:cs="Arial"/>
                <w:sz w:val="28"/>
                <w:szCs w:val="28"/>
              </w:rPr>
              <w:t xml:space="preserve">órego dotyczy </w:t>
            </w:r>
            <w:r w:rsidR="009D1808" w:rsidRPr="00050DED">
              <w:rPr>
                <w:rFonts w:ascii="Arial" w:hAnsi="Arial" w:cs="Arial"/>
                <w:sz w:val="28"/>
                <w:szCs w:val="28"/>
              </w:rPr>
              <w:t>zadani</w:t>
            </w:r>
            <w:r w:rsidR="009D1808">
              <w:rPr>
                <w:rFonts w:ascii="Arial" w:hAnsi="Arial" w:cs="Arial"/>
                <w:sz w:val="28"/>
                <w:szCs w:val="28"/>
              </w:rPr>
              <w:t>e</w:t>
            </w:r>
            <w:r w:rsidR="009D1808" w:rsidRPr="00050DED">
              <w:rPr>
                <w:rFonts w:ascii="Arial" w:hAnsi="Arial" w:cs="Arial"/>
                <w:sz w:val="28"/>
                <w:szCs w:val="28"/>
              </w:rPr>
              <w:t xml:space="preserve"> </w:t>
            </w:r>
            <w:r w:rsidR="0068499E" w:rsidRPr="00050DED">
              <w:rPr>
                <w:rFonts w:ascii="Arial" w:hAnsi="Arial" w:cs="Arial"/>
                <w:sz w:val="28"/>
                <w:szCs w:val="28"/>
              </w:rPr>
              <w:t>publiczne</w:t>
            </w:r>
            <w:r w:rsidR="00BE4B11" w:rsidRPr="00050DED">
              <w:rPr>
                <w:rFonts w:ascii="Arial" w:hAnsi="Arial" w:cs="Arial"/>
                <w:sz w:val="28"/>
                <w:szCs w:val="28"/>
              </w:rPr>
              <w:t xml:space="preserve"> </w:t>
            </w:r>
            <w:r w:rsidR="00076AB5" w:rsidRPr="00050DED">
              <w:rPr>
                <w:rFonts w:ascii="Arial" w:hAnsi="Arial" w:cs="Arial"/>
                <w:sz w:val="28"/>
                <w:szCs w:val="28"/>
              </w:rPr>
              <w:t>(</w:t>
            </w:r>
            <w:r w:rsidR="00345780" w:rsidRPr="00050DED">
              <w:rPr>
                <w:rFonts w:ascii="Arial" w:hAnsi="Arial" w:cs="Arial"/>
                <w:sz w:val="28"/>
                <w:szCs w:val="28"/>
              </w:rPr>
              <w:t>0-1</w:t>
            </w:r>
            <w:r w:rsidR="006615CD" w:rsidRPr="00050DED">
              <w:rPr>
                <w:rFonts w:ascii="Arial" w:hAnsi="Arial" w:cs="Arial"/>
                <w:sz w:val="28"/>
                <w:szCs w:val="28"/>
              </w:rPr>
              <w:t xml:space="preserve"> pkt),</w:t>
            </w:r>
          </w:p>
          <w:p w14:paraId="1FC0E147" w14:textId="77777777" w:rsidR="006615CD" w:rsidRPr="00050DED" w:rsidRDefault="006615CD" w:rsidP="00576164">
            <w:pPr>
              <w:numPr>
                <w:ilvl w:val="0"/>
                <w:numId w:val="3"/>
              </w:numPr>
              <w:spacing w:line="360" w:lineRule="auto"/>
              <w:rPr>
                <w:rFonts w:ascii="Arial" w:hAnsi="Arial" w:cs="Arial"/>
                <w:sz w:val="28"/>
                <w:szCs w:val="28"/>
              </w:rPr>
            </w:pPr>
            <w:r w:rsidRPr="00050DED">
              <w:rPr>
                <w:rFonts w:ascii="Arial" w:hAnsi="Arial" w:cs="Arial"/>
                <w:sz w:val="28"/>
                <w:szCs w:val="28"/>
              </w:rPr>
              <w:t xml:space="preserve">opis dotyczący rzetelności i terminowości </w:t>
            </w:r>
            <w:r w:rsidR="00BE4B11" w:rsidRPr="00050DED">
              <w:rPr>
                <w:rFonts w:ascii="Arial" w:hAnsi="Arial" w:cs="Arial"/>
                <w:sz w:val="28"/>
                <w:szCs w:val="28"/>
              </w:rPr>
              <w:t>rozliczeń w ramach realizacji dotychczasowych zadań publicznych we współpracy</w:t>
            </w:r>
            <w:r w:rsidR="0068499E" w:rsidRPr="00050DED">
              <w:rPr>
                <w:rFonts w:ascii="Arial" w:hAnsi="Arial" w:cs="Arial"/>
                <w:sz w:val="28"/>
                <w:szCs w:val="28"/>
              </w:rPr>
              <w:t xml:space="preserve"> </w:t>
            </w:r>
            <w:r w:rsidR="00BE4B11" w:rsidRPr="00050DED">
              <w:rPr>
                <w:rFonts w:ascii="Arial" w:hAnsi="Arial" w:cs="Arial"/>
                <w:sz w:val="28"/>
                <w:szCs w:val="28"/>
              </w:rPr>
              <w:t>z administr</w:t>
            </w:r>
            <w:r w:rsidR="0068499E" w:rsidRPr="00050DED">
              <w:rPr>
                <w:rFonts w:ascii="Arial" w:hAnsi="Arial" w:cs="Arial"/>
                <w:sz w:val="28"/>
                <w:szCs w:val="28"/>
              </w:rPr>
              <w:t xml:space="preserve">acją </w:t>
            </w:r>
            <w:r w:rsidR="00084616" w:rsidRPr="00050DED">
              <w:rPr>
                <w:rFonts w:ascii="Arial" w:hAnsi="Arial" w:cs="Arial"/>
                <w:sz w:val="28"/>
                <w:szCs w:val="28"/>
              </w:rPr>
              <w:t>publiczną różnego szczebla</w:t>
            </w:r>
            <w:r w:rsidR="00BE4B11" w:rsidRPr="00050DED">
              <w:rPr>
                <w:rFonts w:ascii="Arial" w:hAnsi="Arial" w:cs="Arial"/>
                <w:sz w:val="28"/>
                <w:szCs w:val="28"/>
              </w:rPr>
              <w:t xml:space="preserve"> </w:t>
            </w:r>
            <w:r w:rsidR="00076AB5" w:rsidRPr="00050DED">
              <w:rPr>
                <w:rFonts w:ascii="Arial" w:hAnsi="Arial" w:cs="Arial"/>
                <w:sz w:val="28"/>
                <w:szCs w:val="28"/>
              </w:rPr>
              <w:t>(</w:t>
            </w:r>
            <w:r w:rsidR="00345780" w:rsidRPr="00050DED">
              <w:rPr>
                <w:rFonts w:ascii="Arial" w:hAnsi="Arial" w:cs="Arial"/>
                <w:sz w:val="28"/>
                <w:szCs w:val="28"/>
              </w:rPr>
              <w:t>0-3</w:t>
            </w:r>
            <w:r w:rsidRPr="00050DED">
              <w:rPr>
                <w:rFonts w:ascii="Arial" w:hAnsi="Arial" w:cs="Arial"/>
                <w:sz w:val="28"/>
                <w:szCs w:val="28"/>
              </w:rPr>
              <w:t xml:space="preserve"> pkt)</w:t>
            </w:r>
          </w:p>
          <w:p w14:paraId="458F340A" w14:textId="77777777" w:rsidR="00076AB5" w:rsidRPr="00050DED" w:rsidRDefault="00076AB5" w:rsidP="00576164">
            <w:pPr>
              <w:spacing w:line="360" w:lineRule="auto"/>
              <w:rPr>
                <w:rFonts w:ascii="Arial" w:hAnsi="Arial" w:cs="Arial"/>
                <w:sz w:val="28"/>
                <w:szCs w:val="28"/>
              </w:rPr>
            </w:pPr>
          </w:p>
        </w:tc>
        <w:tc>
          <w:tcPr>
            <w:tcW w:w="1134" w:type="dxa"/>
          </w:tcPr>
          <w:p w14:paraId="21CC35E8" w14:textId="77777777" w:rsidR="00C75AFE" w:rsidRPr="00050DED" w:rsidRDefault="00C75AFE" w:rsidP="00576164">
            <w:pPr>
              <w:autoSpaceDE w:val="0"/>
              <w:autoSpaceDN w:val="0"/>
              <w:adjustRightInd w:val="0"/>
              <w:spacing w:line="360" w:lineRule="auto"/>
              <w:jc w:val="right"/>
              <w:rPr>
                <w:rFonts w:ascii="Arial" w:hAnsi="Arial" w:cs="Arial"/>
                <w:sz w:val="28"/>
                <w:szCs w:val="28"/>
              </w:rPr>
            </w:pPr>
          </w:p>
          <w:p w14:paraId="323CC9B1" w14:textId="77777777" w:rsidR="00C75AFE" w:rsidRPr="00050DED" w:rsidRDefault="00C75AFE" w:rsidP="00576164">
            <w:pPr>
              <w:autoSpaceDE w:val="0"/>
              <w:autoSpaceDN w:val="0"/>
              <w:adjustRightInd w:val="0"/>
              <w:spacing w:line="360" w:lineRule="auto"/>
              <w:jc w:val="right"/>
              <w:rPr>
                <w:rFonts w:ascii="Arial" w:hAnsi="Arial" w:cs="Arial"/>
                <w:sz w:val="28"/>
                <w:szCs w:val="28"/>
              </w:rPr>
            </w:pPr>
          </w:p>
          <w:p w14:paraId="61125EEB" w14:textId="77777777" w:rsidR="00C75AFE" w:rsidRPr="00050DED" w:rsidRDefault="00C75AFE" w:rsidP="00576164">
            <w:pPr>
              <w:autoSpaceDE w:val="0"/>
              <w:autoSpaceDN w:val="0"/>
              <w:adjustRightInd w:val="0"/>
              <w:spacing w:line="360" w:lineRule="auto"/>
              <w:jc w:val="right"/>
              <w:rPr>
                <w:rFonts w:ascii="Arial" w:hAnsi="Arial" w:cs="Arial"/>
                <w:sz w:val="28"/>
                <w:szCs w:val="28"/>
              </w:rPr>
            </w:pPr>
          </w:p>
          <w:p w14:paraId="18D0527D" w14:textId="77777777" w:rsidR="006615CD" w:rsidRPr="00050DED" w:rsidRDefault="003D4D27" w:rsidP="00576164">
            <w:pPr>
              <w:autoSpaceDE w:val="0"/>
              <w:autoSpaceDN w:val="0"/>
              <w:adjustRightInd w:val="0"/>
              <w:spacing w:line="360" w:lineRule="auto"/>
              <w:jc w:val="right"/>
              <w:rPr>
                <w:rFonts w:ascii="Arial" w:hAnsi="Arial" w:cs="Arial"/>
                <w:sz w:val="28"/>
                <w:szCs w:val="28"/>
              </w:rPr>
            </w:pPr>
            <w:r w:rsidRPr="00050DED">
              <w:rPr>
                <w:rFonts w:ascii="Arial" w:hAnsi="Arial" w:cs="Arial"/>
                <w:sz w:val="28"/>
                <w:szCs w:val="28"/>
              </w:rPr>
              <w:t>4</w:t>
            </w:r>
          </w:p>
        </w:tc>
      </w:tr>
      <w:tr w:rsidR="006615CD" w:rsidRPr="00050DED" w14:paraId="7D9384BD" w14:textId="77777777" w:rsidTr="00106FB6">
        <w:tc>
          <w:tcPr>
            <w:tcW w:w="8188" w:type="dxa"/>
          </w:tcPr>
          <w:p w14:paraId="157B547A" w14:textId="77777777" w:rsidR="00534D2C" w:rsidRPr="00050DED" w:rsidRDefault="00534D2C" w:rsidP="00576164">
            <w:pPr>
              <w:spacing w:line="360" w:lineRule="auto"/>
              <w:rPr>
                <w:rFonts w:ascii="Arial" w:hAnsi="Arial" w:cs="Arial"/>
                <w:b/>
                <w:sz w:val="28"/>
                <w:szCs w:val="28"/>
              </w:rPr>
            </w:pPr>
          </w:p>
          <w:p w14:paraId="37648976" w14:textId="77777777" w:rsidR="00534D2C" w:rsidRPr="00050DED" w:rsidRDefault="00F421B6" w:rsidP="00576164">
            <w:pPr>
              <w:spacing w:line="360" w:lineRule="auto"/>
              <w:rPr>
                <w:rFonts w:ascii="Arial" w:hAnsi="Arial" w:cs="Arial"/>
                <w:b/>
                <w:sz w:val="28"/>
                <w:szCs w:val="28"/>
              </w:rPr>
            </w:pPr>
            <w:r w:rsidRPr="00050DED">
              <w:rPr>
                <w:rFonts w:ascii="Arial" w:hAnsi="Arial" w:cs="Arial"/>
                <w:b/>
                <w:sz w:val="28"/>
                <w:szCs w:val="28"/>
              </w:rPr>
              <w:t xml:space="preserve">Suma </w:t>
            </w:r>
            <w:r w:rsidR="004D758F" w:rsidRPr="00050DED">
              <w:rPr>
                <w:rFonts w:ascii="Arial" w:hAnsi="Arial" w:cs="Arial"/>
                <w:b/>
                <w:sz w:val="28"/>
                <w:szCs w:val="28"/>
              </w:rPr>
              <w:t>punktów</w:t>
            </w:r>
          </w:p>
        </w:tc>
        <w:tc>
          <w:tcPr>
            <w:tcW w:w="1134" w:type="dxa"/>
          </w:tcPr>
          <w:p w14:paraId="26FA561A" w14:textId="77777777" w:rsidR="006615CD" w:rsidRPr="00050DED" w:rsidRDefault="006615CD" w:rsidP="00576164">
            <w:pPr>
              <w:autoSpaceDE w:val="0"/>
              <w:autoSpaceDN w:val="0"/>
              <w:adjustRightInd w:val="0"/>
              <w:spacing w:line="360" w:lineRule="auto"/>
              <w:jc w:val="right"/>
              <w:rPr>
                <w:rFonts w:ascii="Arial" w:hAnsi="Arial" w:cs="Arial"/>
                <w:sz w:val="28"/>
                <w:szCs w:val="28"/>
              </w:rPr>
            </w:pPr>
          </w:p>
          <w:p w14:paraId="6CC5DBF0" w14:textId="77777777" w:rsidR="006615CD" w:rsidRPr="00050DED" w:rsidRDefault="00600430" w:rsidP="00576164">
            <w:pPr>
              <w:autoSpaceDE w:val="0"/>
              <w:autoSpaceDN w:val="0"/>
              <w:adjustRightInd w:val="0"/>
              <w:spacing w:line="360" w:lineRule="auto"/>
              <w:jc w:val="right"/>
              <w:rPr>
                <w:rFonts w:ascii="Arial" w:hAnsi="Arial" w:cs="Arial"/>
                <w:sz w:val="28"/>
                <w:szCs w:val="28"/>
              </w:rPr>
            </w:pPr>
            <w:r w:rsidRPr="00050DED">
              <w:rPr>
                <w:rFonts w:ascii="Arial" w:hAnsi="Arial" w:cs="Arial"/>
                <w:sz w:val="28"/>
                <w:szCs w:val="28"/>
              </w:rPr>
              <w:t>6</w:t>
            </w:r>
            <w:r w:rsidR="00345780" w:rsidRPr="00050DED">
              <w:rPr>
                <w:rFonts w:ascii="Arial" w:hAnsi="Arial" w:cs="Arial"/>
                <w:sz w:val="28"/>
                <w:szCs w:val="28"/>
              </w:rPr>
              <w:t>2</w:t>
            </w:r>
          </w:p>
        </w:tc>
      </w:tr>
    </w:tbl>
    <w:p w14:paraId="1F583EEC" w14:textId="77777777" w:rsidR="004D758F" w:rsidRPr="00050DED" w:rsidRDefault="00A80E41" w:rsidP="00576164">
      <w:pPr>
        <w:pStyle w:val="Nagwek2"/>
        <w:rPr>
          <w:rFonts w:ascii="Arial" w:hAnsi="Arial" w:cs="Arial"/>
          <w:sz w:val="28"/>
          <w:szCs w:val="28"/>
        </w:rPr>
      </w:pPr>
      <w:r w:rsidRPr="00050DED">
        <w:rPr>
          <w:rFonts w:ascii="Arial" w:hAnsi="Arial" w:cs="Arial"/>
          <w:sz w:val="28"/>
          <w:szCs w:val="28"/>
        </w:rPr>
        <w:t>Uwaga!</w:t>
      </w:r>
    </w:p>
    <w:p w14:paraId="1772ABBE" w14:textId="77777777" w:rsidR="0016254D" w:rsidRPr="00050DED" w:rsidRDefault="00861A39" w:rsidP="00576164">
      <w:pPr>
        <w:pStyle w:val="Tekstpodstawowywcity"/>
        <w:spacing w:line="360" w:lineRule="auto"/>
        <w:ind w:left="-142"/>
        <w:rPr>
          <w:rFonts w:ascii="Arial" w:hAnsi="Arial" w:cs="Arial"/>
          <w:sz w:val="28"/>
          <w:szCs w:val="28"/>
        </w:rPr>
      </w:pPr>
      <w:r w:rsidRPr="00050DED">
        <w:rPr>
          <w:rFonts w:ascii="Arial" w:hAnsi="Arial" w:cs="Arial"/>
          <w:sz w:val="28"/>
          <w:szCs w:val="28"/>
        </w:rPr>
        <w:t>D</w:t>
      </w:r>
      <w:r w:rsidR="00A80E41" w:rsidRPr="00050DED">
        <w:rPr>
          <w:rFonts w:ascii="Arial" w:hAnsi="Arial" w:cs="Arial"/>
          <w:sz w:val="28"/>
          <w:szCs w:val="28"/>
        </w:rPr>
        <w:t xml:space="preserve">otację może uzyskać </w:t>
      </w:r>
      <w:r w:rsidR="004D758F" w:rsidRPr="00050DED">
        <w:rPr>
          <w:rFonts w:ascii="Arial" w:hAnsi="Arial" w:cs="Arial"/>
          <w:sz w:val="28"/>
          <w:szCs w:val="28"/>
        </w:rPr>
        <w:t>Organizacja, która</w:t>
      </w:r>
      <w:r w:rsidR="003C6E40" w:rsidRPr="00050DED">
        <w:rPr>
          <w:rFonts w:ascii="Arial" w:hAnsi="Arial" w:cs="Arial"/>
          <w:sz w:val="28"/>
          <w:szCs w:val="28"/>
        </w:rPr>
        <w:t xml:space="preserve"> otrzyma</w:t>
      </w:r>
      <w:r w:rsidR="00D82AD6" w:rsidRPr="00050DED">
        <w:rPr>
          <w:rFonts w:ascii="Arial" w:hAnsi="Arial" w:cs="Arial"/>
          <w:sz w:val="28"/>
          <w:szCs w:val="28"/>
        </w:rPr>
        <w:t xml:space="preserve"> co najmniej</w:t>
      </w:r>
      <w:r w:rsidRPr="00050DED">
        <w:rPr>
          <w:rFonts w:ascii="Arial" w:hAnsi="Arial" w:cs="Arial"/>
          <w:sz w:val="28"/>
          <w:szCs w:val="28"/>
        </w:rPr>
        <w:t xml:space="preserve"> </w:t>
      </w:r>
      <w:r w:rsidR="00C27116" w:rsidRPr="00050DED">
        <w:rPr>
          <w:rFonts w:ascii="Arial" w:hAnsi="Arial" w:cs="Arial"/>
          <w:b/>
          <w:sz w:val="28"/>
          <w:szCs w:val="28"/>
          <w:u w:val="single"/>
        </w:rPr>
        <w:t>32</w:t>
      </w:r>
      <w:r w:rsidR="00A80E41" w:rsidRPr="00050DED">
        <w:rPr>
          <w:rFonts w:ascii="Arial" w:hAnsi="Arial" w:cs="Arial"/>
          <w:b/>
          <w:sz w:val="28"/>
          <w:szCs w:val="28"/>
          <w:u w:val="single"/>
        </w:rPr>
        <w:t xml:space="preserve"> </w:t>
      </w:r>
      <w:r w:rsidR="00C27116" w:rsidRPr="00050DED">
        <w:rPr>
          <w:rFonts w:ascii="Arial" w:hAnsi="Arial" w:cs="Arial"/>
          <w:sz w:val="28"/>
          <w:szCs w:val="28"/>
        </w:rPr>
        <w:t>punkty</w:t>
      </w:r>
      <w:r w:rsidR="00A80E41" w:rsidRPr="00050DED">
        <w:rPr>
          <w:rFonts w:ascii="Arial" w:hAnsi="Arial" w:cs="Arial"/>
          <w:sz w:val="28"/>
          <w:szCs w:val="28"/>
        </w:rPr>
        <w:t xml:space="preserve"> za ww. m</w:t>
      </w:r>
      <w:r w:rsidR="00C26751" w:rsidRPr="00050DED">
        <w:rPr>
          <w:rFonts w:ascii="Arial" w:hAnsi="Arial" w:cs="Arial"/>
          <w:sz w:val="28"/>
          <w:szCs w:val="28"/>
        </w:rPr>
        <w:t>erytoryczne kryter</w:t>
      </w:r>
      <w:r w:rsidRPr="00050DED">
        <w:rPr>
          <w:rFonts w:ascii="Arial" w:hAnsi="Arial" w:cs="Arial"/>
          <w:sz w:val="28"/>
          <w:szCs w:val="28"/>
        </w:rPr>
        <w:t>ia konkursowe oraz rekomendację Komisji Konkursowej</w:t>
      </w:r>
      <w:r w:rsidR="003C6E40" w:rsidRPr="00050DED">
        <w:rPr>
          <w:rFonts w:ascii="Arial" w:hAnsi="Arial" w:cs="Arial"/>
          <w:sz w:val="28"/>
          <w:szCs w:val="28"/>
        </w:rPr>
        <w:t>. Ostatecznego</w:t>
      </w:r>
      <w:r w:rsidR="00BD2853" w:rsidRPr="00050DED">
        <w:rPr>
          <w:rFonts w:ascii="Arial" w:hAnsi="Arial" w:cs="Arial"/>
          <w:sz w:val="28"/>
          <w:szCs w:val="28"/>
        </w:rPr>
        <w:t xml:space="preserve"> wyboru ofert dokona</w:t>
      </w:r>
      <w:r w:rsidR="003C6E40" w:rsidRPr="00050DED">
        <w:rPr>
          <w:rFonts w:ascii="Arial" w:hAnsi="Arial" w:cs="Arial"/>
          <w:sz w:val="28"/>
          <w:szCs w:val="28"/>
        </w:rPr>
        <w:t xml:space="preserve"> Prezydent </w:t>
      </w:r>
      <w:r w:rsidR="003C7D3F" w:rsidRPr="00050DED">
        <w:rPr>
          <w:rFonts w:ascii="Arial" w:hAnsi="Arial" w:cs="Arial"/>
          <w:sz w:val="28"/>
          <w:szCs w:val="28"/>
        </w:rPr>
        <w:t xml:space="preserve">Miasta bądź właściwy Zastępca Prezydenta </w:t>
      </w:r>
      <w:r w:rsidR="0016254D" w:rsidRPr="00050DED">
        <w:rPr>
          <w:rFonts w:ascii="Arial" w:hAnsi="Arial" w:cs="Arial"/>
          <w:sz w:val="28"/>
          <w:szCs w:val="28"/>
        </w:rPr>
        <w:t xml:space="preserve">Miasta </w:t>
      </w:r>
      <w:r w:rsidR="003C6E40" w:rsidRPr="00050DED">
        <w:rPr>
          <w:rFonts w:ascii="Arial" w:hAnsi="Arial" w:cs="Arial"/>
          <w:sz w:val="28"/>
          <w:szCs w:val="28"/>
        </w:rPr>
        <w:t>w drodze Oświadczenia Woli.</w:t>
      </w:r>
    </w:p>
    <w:p w14:paraId="253360DB" w14:textId="77777777" w:rsidR="006C4BDD" w:rsidRPr="00050DED" w:rsidRDefault="00175BAA" w:rsidP="00576164">
      <w:pPr>
        <w:pStyle w:val="Nagwek2"/>
        <w:rPr>
          <w:rFonts w:ascii="Arial" w:hAnsi="Arial" w:cs="Arial"/>
          <w:sz w:val="28"/>
          <w:szCs w:val="28"/>
        </w:rPr>
      </w:pPr>
      <w:r>
        <w:rPr>
          <w:rFonts w:ascii="Arial" w:hAnsi="Arial" w:cs="Arial"/>
          <w:sz w:val="28"/>
          <w:szCs w:val="28"/>
        </w:rPr>
        <w:t>11</w:t>
      </w:r>
      <w:r w:rsidR="000D35CA" w:rsidRPr="00050DED">
        <w:rPr>
          <w:rFonts w:ascii="Arial" w:hAnsi="Arial" w:cs="Arial"/>
          <w:sz w:val="28"/>
          <w:szCs w:val="28"/>
        </w:rPr>
        <w:t>. Termin dokonania wyboru ofert.</w:t>
      </w:r>
    </w:p>
    <w:p w14:paraId="3F177A50" w14:textId="77777777" w:rsidR="00763C46" w:rsidRPr="00050DED" w:rsidRDefault="0079165C" w:rsidP="00576164">
      <w:pPr>
        <w:pStyle w:val="Tekstpodstawowywcity"/>
        <w:spacing w:line="360" w:lineRule="auto"/>
        <w:ind w:left="-142"/>
        <w:rPr>
          <w:rFonts w:ascii="Arial" w:hAnsi="Arial" w:cs="Arial"/>
          <w:bCs/>
          <w:sz w:val="28"/>
          <w:szCs w:val="28"/>
        </w:rPr>
      </w:pPr>
      <w:r w:rsidRPr="00050DED">
        <w:rPr>
          <w:rFonts w:ascii="Arial" w:hAnsi="Arial" w:cs="Arial"/>
          <w:bCs/>
          <w:sz w:val="28"/>
          <w:szCs w:val="28"/>
        </w:rPr>
        <w:t xml:space="preserve">Termin dokonania wyboru ofert nastąpi </w:t>
      </w:r>
      <w:r w:rsidR="00257EB7" w:rsidRPr="00050DED">
        <w:rPr>
          <w:rFonts w:ascii="Arial" w:hAnsi="Arial" w:cs="Arial"/>
          <w:bCs/>
          <w:sz w:val="28"/>
          <w:szCs w:val="28"/>
        </w:rPr>
        <w:t xml:space="preserve">w </w:t>
      </w:r>
      <w:r w:rsidR="002924FF" w:rsidRPr="00050DED">
        <w:rPr>
          <w:rFonts w:ascii="Arial" w:hAnsi="Arial" w:cs="Arial"/>
          <w:bCs/>
          <w:sz w:val="28"/>
          <w:szCs w:val="28"/>
        </w:rPr>
        <w:t xml:space="preserve">ciągu </w:t>
      </w:r>
      <w:r w:rsidR="002924FF" w:rsidRPr="00050DED">
        <w:rPr>
          <w:rFonts w:ascii="Arial" w:hAnsi="Arial" w:cs="Arial"/>
          <w:b/>
          <w:bCs/>
          <w:sz w:val="28"/>
          <w:szCs w:val="28"/>
        </w:rPr>
        <w:t>3</w:t>
      </w:r>
      <w:r w:rsidR="00257EB7" w:rsidRPr="00050DED">
        <w:rPr>
          <w:rFonts w:ascii="Arial" w:hAnsi="Arial" w:cs="Arial"/>
          <w:b/>
          <w:bCs/>
          <w:sz w:val="28"/>
          <w:szCs w:val="28"/>
        </w:rPr>
        <w:t>0</w:t>
      </w:r>
      <w:r w:rsidR="00257EB7" w:rsidRPr="00050DED">
        <w:rPr>
          <w:rFonts w:ascii="Arial" w:hAnsi="Arial" w:cs="Arial"/>
          <w:bCs/>
          <w:sz w:val="28"/>
          <w:szCs w:val="28"/>
        </w:rPr>
        <w:t xml:space="preserve"> </w:t>
      </w:r>
      <w:r w:rsidR="00257EB7" w:rsidRPr="00050DED">
        <w:rPr>
          <w:rFonts w:ascii="Arial" w:hAnsi="Arial" w:cs="Arial"/>
          <w:b/>
          <w:bCs/>
          <w:sz w:val="28"/>
          <w:szCs w:val="28"/>
        </w:rPr>
        <w:t>dni</w:t>
      </w:r>
      <w:r w:rsidR="00257EB7" w:rsidRPr="00050DED">
        <w:rPr>
          <w:rFonts w:ascii="Arial" w:hAnsi="Arial" w:cs="Arial"/>
          <w:bCs/>
          <w:sz w:val="28"/>
          <w:szCs w:val="28"/>
        </w:rPr>
        <w:t xml:space="preserve"> od dnia zakończenia naboru </w:t>
      </w:r>
      <w:r w:rsidR="00444AB9" w:rsidRPr="00050DED">
        <w:rPr>
          <w:rFonts w:ascii="Arial" w:hAnsi="Arial" w:cs="Arial"/>
          <w:bCs/>
          <w:sz w:val="28"/>
          <w:szCs w:val="28"/>
        </w:rPr>
        <w:t>ofert</w:t>
      </w:r>
      <w:r w:rsidR="00763C46" w:rsidRPr="00050DED">
        <w:rPr>
          <w:rFonts w:ascii="Arial" w:hAnsi="Arial" w:cs="Arial"/>
          <w:bCs/>
          <w:sz w:val="28"/>
          <w:szCs w:val="28"/>
        </w:rPr>
        <w:t>.</w:t>
      </w:r>
    </w:p>
    <w:p w14:paraId="02BC3738" w14:textId="77777777" w:rsidR="006C4BDD" w:rsidRPr="00050DED" w:rsidRDefault="00175BAA" w:rsidP="00576164">
      <w:pPr>
        <w:pStyle w:val="Nagwek2"/>
        <w:rPr>
          <w:rFonts w:ascii="Arial" w:hAnsi="Arial" w:cs="Arial"/>
          <w:sz w:val="28"/>
          <w:szCs w:val="28"/>
        </w:rPr>
      </w:pPr>
      <w:r>
        <w:rPr>
          <w:rFonts w:ascii="Arial" w:hAnsi="Arial" w:cs="Arial"/>
          <w:sz w:val="28"/>
          <w:szCs w:val="28"/>
        </w:rPr>
        <w:t>12</w:t>
      </w:r>
      <w:r w:rsidR="00D06B46" w:rsidRPr="00050DED">
        <w:rPr>
          <w:rFonts w:ascii="Arial" w:hAnsi="Arial" w:cs="Arial"/>
          <w:sz w:val="28"/>
          <w:szCs w:val="28"/>
        </w:rPr>
        <w:t>. Zrealizowane prz</w:t>
      </w:r>
      <w:r w:rsidR="00A11699" w:rsidRPr="00050DED">
        <w:rPr>
          <w:rFonts w:ascii="Arial" w:hAnsi="Arial" w:cs="Arial"/>
          <w:sz w:val="28"/>
          <w:szCs w:val="28"/>
        </w:rPr>
        <w:t>ez Gminę Miasto Szczecin w</w:t>
      </w:r>
      <w:r w:rsidR="00D06B46" w:rsidRPr="00050DED">
        <w:rPr>
          <w:rFonts w:ascii="Arial" w:hAnsi="Arial" w:cs="Arial"/>
          <w:sz w:val="28"/>
          <w:szCs w:val="28"/>
        </w:rPr>
        <w:t xml:space="preserve"> roku</w:t>
      </w:r>
      <w:r w:rsidR="00A11699" w:rsidRPr="00050DED">
        <w:rPr>
          <w:rFonts w:ascii="Arial" w:hAnsi="Arial" w:cs="Arial"/>
          <w:sz w:val="28"/>
          <w:szCs w:val="28"/>
        </w:rPr>
        <w:t xml:space="preserve"> ogłoszenia</w:t>
      </w:r>
      <w:r w:rsidR="00D06B46" w:rsidRPr="00050DED">
        <w:rPr>
          <w:rFonts w:ascii="Arial" w:hAnsi="Arial" w:cs="Arial"/>
          <w:sz w:val="28"/>
          <w:szCs w:val="28"/>
        </w:rPr>
        <w:t xml:space="preserve"> </w:t>
      </w:r>
      <w:r w:rsidR="00A11699" w:rsidRPr="00050DED">
        <w:rPr>
          <w:rFonts w:ascii="Arial" w:hAnsi="Arial" w:cs="Arial"/>
          <w:sz w:val="28"/>
          <w:szCs w:val="28"/>
        </w:rPr>
        <w:t>otwartego konkursu ofert oraz</w:t>
      </w:r>
      <w:r w:rsidR="00D06B46" w:rsidRPr="00050DED">
        <w:rPr>
          <w:rFonts w:ascii="Arial" w:hAnsi="Arial" w:cs="Arial"/>
          <w:sz w:val="28"/>
          <w:szCs w:val="28"/>
        </w:rPr>
        <w:t xml:space="preserve"> w roku poprzednim</w:t>
      </w:r>
      <w:r w:rsidR="00A11699" w:rsidRPr="00050DED">
        <w:rPr>
          <w:rFonts w:ascii="Arial" w:hAnsi="Arial" w:cs="Arial"/>
          <w:sz w:val="28"/>
          <w:szCs w:val="28"/>
        </w:rPr>
        <w:t xml:space="preserve"> </w:t>
      </w:r>
      <w:r w:rsidR="00D06B46" w:rsidRPr="00050DED">
        <w:rPr>
          <w:rFonts w:ascii="Arial" w:hAnsi="Arial" w:cs="Arial"/>
          <w:sz w:val="28"/>
          <w:szCs w:val="28"/>
        </w:rPr>
        <w:t>zadania publiczne tego samego rodzaju i związane z nimi koszty, ze szczególnym uwzględnieniem wysokości dotacji przekazanych</w:t>
      </w:r>
      <w:r w:rsidR="0073040F" w:rsidRPr="00050DED">
        <w:rPr>
          <w:rFonts w:ascii="Arial" w:hAnsi="Arial" w:cs="Arial"/>
          <w:sz w:val="28"/>
          <w:szCs w:val="28"/>
        </w:rPr>
        <w:t xml:space="preserve"> Organizacjom</w:t>
      </w:r>
      <w:r w:rsidR="00D06B46" w:rsidRPr="00050DED">
        <w:rPr>
          <w:rFonts w:ascii="Arial" w:hAnsi="Arial" w:cs="Arial"/>
          <w:sz w:val="28"/>
          <w:szCs w:val="28"/>
        </w:rPr>
        <w:t>.</w:t>
      </w:r>
    </w:p>
    <w:tbl>
      <w:tblPr>
        <w:tblStyle w:val="Tabela-Siatka"/>
        <w:tblW w:w="0" w:type="auto"/>
        <w:tblInd w:w="-142" w:type="dxa"/>
        <w:tblLook w:val="04A0" w:firstRow="1" w:lastRow="0" w:firstColumn="1" w:lastColumn="0" w:noHBand="0" w:noVBand="1"/>
      </w:tblPr>
      <w:tblGrid>
        <w:gridCol w:w="606"/>
        <w:gridCol w:w="5587"/>
        <w:gridCol w:w="3011"/>
      </w:tblGrid>
      <w:tr w:rsidR="00A46A25" w:rsidRPr="00050DED" w14:paraId="3E397017" w14:textId="77777777" w:rsidTr="00A46A25">
        <w:tc>
          <w:tcPr>
            <w:tcW w:w="421" w:type="dxa"/>
          </w:tcPr>
          <w:p w14:paraId="099EFEE4" w14:textId="77777777" w:rsidR="00A46A25" w:rsidRPr="00050DED" w:rsidRDefault="00A46A25" w:rsidP="00576164">
            <w:pPr>
              <w:pStyle w:val="Tekstpodstawowywcity"/>
              <w:spacing w:line="360" w:lineRule="auto"/>
              <w:ind w:left="0"/>
              <w:rPr>
                <w:rFonts w:ascii="Arial" w:hAnsi="Arial" w:cs="Arial"/>
                <w:sz w:val="28"/>
                <w:szCs w:val="28"/>
              </w:rPr>
            </w:pPr>
            <w:r w:rsidRPr="00050DED">
              <w:rPr>
                <w:rFonts w:ascii="Arial" w:hAnsi="Arial" w:cs="Arial"/>
                <w:sz w:val="28"/>
                <w:szCs w:val="28"/>
              </w:rPr>
              <w:t xml:space="preserve">Lp. </w:t>
            </w:r>
          </w:p>
        </w:tc>
        <w:tc>
          <w:tcPr>
            <w:tcW w:w="5620" w:type="dxa"/>
          </w:tcPr>
          <w:p w14:paraId="33A5365D" w14:textId="77777777" w:rsidR="00A46A25" w:rsidRPr="00050DED" w:rsidRDefault="00A46A25" w:rsidP="00576164">
            <w:pPr>
              <w:pStyle w:val="Tekstpodstawowywcity"/>
              <w:spacing w:line="360" w:lineRule="auto"/>
              <w:ind w:left="0"/>
              <w:rPr>
                <w:rFonts w:ascii="Arial" w:hAnsi="Arial" w:cs="Arial"/>
                <w:sz w:val="28"/>
                <w:szCs w:val="28"/>
              </w:rPr>
            </w:pPr>
            <w:r w:rsidRPr="00050DED">
              <w:rPr>
                <w:rFonts w:ascii="Arial" w:hAnsi="Arial" w:cs="Arial"/>
                <w:sz w:val="28"/>
                <w:szCs w:val="28"/>
              </w:rPr>
              <w:t>Rok</w:t>
            </w:r>
            <w:r w:rsidRPr="00050DED">
              <w:rPr>
                <w:rFonts w:ascii="Arial" w:hAnsi="Arial" w:cs="Arial"/>
                <w:sz w:val="28"/>
                <w:szCs w:val="28"/>
              </w:rPr>
              <w:tab/>
            </w:r>
          </w:p>
        </w:tc>
        <w:tc>
          <w:tcPr>
            <w:tcW w:w="3021" w:type="dxa"/>
          </w:tcPr>
          <w:p w14:paraId="64236DD5" w14:textId="77777777" w:rsidR="00A46A25" w:rsidRPr="00050DED" w:rsidRDefault="00A46A25" w:rsidP="00576164">
            <w:pPr>
              <w:pStyle w:val="Tekstpodstawowywcity"/>
              <w:spacing w:line="360" w:lineRule="auto"/>
              <w:ind w:left="0"/>
              <w:rPr>
                <w:rFonts w:ascii="Arial" w:hAnsi="Arial" w:cs="Arial"/>
                <w:sz w:val="28"/>
                <w:szCs w:val="28"/>
              </w:rPr>
            </w:pPr>
            <w:r w:rsidRPr="00050DED">
              <w:rPr>
                <w:rFonts w:ascii="Arial" w:hAnsi="Arial" w:cs="Arial"/>
                <w:sz w:val="28"/>
                <w:szCs w:val="28"/>
              </w:rPr>
              <w:t>Wysokość środków (w zł)</w:t>
            </w:r>
          </w:p>
        </w:tc>
      </w:tr>
      <w:tr w:rsidR="00A46A25" w:rsidRPr="00050DED" w14:paraId="10453FD3" w14:textId="77777777" w:rsidTr="00A46A25">
        <w:tc>
          <w:tcPr>
            <w:tcW w:w="421" w:type="dxa"/>
          </w:tcPr>
          <w:p w14:paraId="3C8DED22" w14:textId="77777777" w:rsidR="00A46A25" w:rsidRPr="00050DED" w:rsidRDefault="00A46A25" w:rsidP="00175BAA">
            <w:pPr>
              <w:pStyle w:val="Tekstpodstawowywcity"/>
              <w:spacing w:line="360" w:lineRule="auto"/>
              <w:ind w:left="0"/>
              <w:jc w:val="right"/>
              <w:rPr>
                <w:rFonts w:ascii="Arial" w:hAnsi="Arial" w:cs="Arial"/>
                <w:sz w:val="28"/>
                <w:szCs w:val="28"/>
              </w:rPr>
            </w:pPr>
            <w:r w:rsidRPr="00050DED">
              <w:rPr>
                <w:rFonts w:ascii="Arial" w:hAnsi="Arial" w:cs="Arial"/>
                <w:sz w:val="28"/>
                <w:szCs w:val="28"/>
              </w:rPr>
              <w:t>1.</w:t>
            </w:r>
          </w:p>
        </w:tc>
        <w:tc>
          <w:tcPr>
            <w:tcW w:w="5620" w:type="dxa"/>
          </w:tcPr>
          <w:p w14:paraId="2BCF15D5" w14:textId="77777777" w:rsidR="00A46A25" w:rsidRPr="00050DED" w:rsidRDefault="00460019" w:rsidP="00507BBB">
            <w:pPr>
              <w:pStyle w:val="Tekstpodstawowywcity"/>
              <w:spacing w:line="360" w:lineRule="auto"/>
              <w:ind w:left="0"/>
              <w:rPr>
                <w:rFonts w:ascii="Arial" w:hAnsi="Arial" w:cs="Arial"/>
                <w:sz w:val="28"/>
                <w:szCs w:val="28"/>
              </w:rPr>
            </w:pPr>
            <w:r w:rsidRPr="00050DED">
              <w:rPr>
                <w:rFonts w:ascii="Arial" w:hAnsi="Arial" w:cs="Arial"/>
                <w:sz w:val="28"/>
                <w:szCs w:val="28"/>
              </w:rPr>
              <w:t>2021</w:t>
            </w:r>
          </w:p>
        </w:tc>
        <w:tc>
          <w:tcPr>
            <w:tcW w:w="3021" w:type="dxa"/>
          </w:tcPr>
          <w:p w14:paraId="4285561C" w14:textId="77777777" w:rsidR="00A46A25" w:rsidRPr="00050DED" w:rsidRDefault="00460019" w:rsidP="00175BAA">
            <w:pPr>
              <w:pStyle w:val="Tekstpodstawowywcity"/>
              <w:spacing w:line="360" w:lineRule="auto"/>
              <w:ind w:left="0"/>
              <w:jc w:val="right"/>
              <w:rPr>
                <w:rFonts w:ascii="Arial" w:hAnsi="Arial" w:cs="Arial"/>
                <w:sz w:val="28"/>
                <w:szCs w:val="28"/>
              </w:rPr>
            </w:pPr>
            <w:r w:rsidRPr="00050DED">
              <w:rPr>
                <w:rFonts w:ascii="Arial" w:hAnsi="Arial" w:cs="Arial"/>
                <w:sz w:val="28"/>
                <w:szCs w:val="28"/>
              </w:rPr>
              <w:t>10</w:t>
            </w:r>
            <w:r w:rsidR="00A46A25" w:rsidRPr="00050DED">
              <w:rPr>
                <w:rFonts w:ascii="Arial" w:hAnsi="Arial" w:cs="Arial"/>
                <w:sz w:val="28"/>
                <w:szCs w:val="28"/>
              </w:rPr>
              <w:t xml:space="preserve">0 000,00 </w:t>
            </w:r>
          </w:p>
        </w:tc>
      </w:tr>
      <w:tr w:rsidR="00A46A25" w:rsidRPr="00050DED" w14:paraId="4E1A85F7" w14:textId="77777777" w:rsidTr="00A46A25">
        <w:tc>
          <w:tcPr>
            <w:tcW w:w="421" w:type="dxa"/>
          </w:tcPr>
          <w:p w14:paraId="4BAE385A" w14:textId="77777777" w:rsidR="00A46A25" w:rsidRPr="00050DED" w:rsidRDefault="00ED2BDE" w:rsidP="00175BAA">
            <w:pPr>
              <w:pStyle w:val="Tekstpodstawowywcity"/>
              <w:spacing w:line="360" w:lineRule="auto"/>
              <w:ind w:left="0"/>
              <w:jc w:val="right"/>
              <w:rPr>
                <w:rFonts w:ascii="Arial" w:hAnsi="Arial" w:cs="Arial"/>
                <w:sz w:val="28"/>
                <w:szCs w:val="28"/>
              </w:rPr>
            </w:pPr>
            <w:r w:rsidRPr="00050DED">
              <w:rPr>
                <w:rFonts w:ascii="Arial" w:hAnsi="Arial" w:cs="Arial"/>
                <w:sz w:val="28"/>
                <w:szCs w:val="28"/>
              </w:rPr>
              <w:lastRenderedPageBreak/>
              <w:t>2.</w:t>
            </w:r>
          </w:p>
        </w:tc>
        <w:tc>
          <w:tcPr>
            <w:tcW w:w="5620" w:type="dxa"/>
          </w:tcPr>
          <w:p w14:paraId="75B49F19" w14:textId="77777777" w:rsidR="00A46A25" w:rsidRPr="00050DED" w:rsidRDefault="00ED2BDE" w:rsidP="00507BBB">
            <w:pPr>
              <w:pStyle w:val="Tekstpodstawowywcity"/>
              <w:spacing w:line="360" w:lineRule="auto"/>
              <w:ind w:left="0"/>
              <w:rPr>
                <w:rFonts w:ascii="Arial" w:hAnsi="Arial" w:cs="Arial"/>
                <w:sz w:val="28"/>
                <w:szCs w:val="28"/>
              </w:rPr>
            </w:pPr>
            <w:r w:rsidRPr="00050DED">
              <w:rPr>
                <w:rFonts w:ascii="Arial" w:hAnsi="Arial" w:cs="Arial"/>
                <w:sz w:val="28"/>
                <w:szCs w:val="28"/>
              </w:rPr>
              <w:t>2022</w:t>
            </w:r>
          </w:p>
        </w:tc>
        <w:tc>
          <w:tcPr>
            <w:tcW w:w="3021" w:type="dxa"/>
          </w:tcPr>
          <w:p w14:paraId="2D486A15" w14:textId="77777777" w:rsidR="00A46A25" w:rsidRPr="00050DED" w:rsidRDefault="00ED2BDE" w:rsidP="00175BAA">
            <w:pPr>
              <w:pStyle w:val="Tekstpodstawowywcity"/>
              <w:spacing w:line="360" w:lineRule="auto"/>
              <w:ind w:left="0"/>
              <w:jc w:val="right"/>
              <w:rPr>
                <w:rFonts w:ascii="Arial" w:hAnsi="Arial" w:cs="Arial"/>
                <w:sz w:val="28"/>
                <w:szCs w:val="28"/>
              </w:rPr>
            </w:pPr>
            <w:r w:rsidRPr="00050DED">
              <w:rPr>
                <w:rFonts w:ascii="Arial" w:hAnsi="Arial" w:cs="Arial"/>
                <w:sz w:val="28"/>
                <w:szCs w:val="28"/>
              </w:rPr>
              <w:t xml:space="preserve">100 000,00 </w:t>
            </w:r>
          </w:p>
        </w:tc>
      </w:tr>
    </w:tbl>
    <w:p w14:paraId="6A922281" w14:textId="77777777" w:rsidR="00A46A25" w:rsidRPr="00050DED" w:rsidRDefault="00A46A25" w:rsidP="00576164">
      <w:pPr>
        <w:pStyle w:val="Tekstpodstawowywcity"/>
        <w:spacing w:line="360" w:lineRule="auto"/>
        <w:ind w:left="-142"/>
        <w:rPr>
          <w:rFonts w:ascii="Arial" w:hAnsi="Arial" w:cs="Arial"/>
          <w:sz w:val="28"/>
          <w:szCs w:val="28"/>
        </w:rPr>
      </w:pPr>
    </w:p>
    <w:p w14:paraId="03429D89" w14:textId="77777777" w:rsidR="00115AE1" w:rsidRPr="00050DED" w:rsidRDefault="00175BAA" w:rsidP="00576164">
      <w:pPr>
        <w:pStyle w:val="Nagwek2"/>
        <w:rPr>
          <w:rFonts w:ascii="Arial" w:hAnsi="Arial" w:cs="Arial"/>
          <w:sz w:val="28"/>
          <w:szCs w:val="28"/>
        </w:rPr>
      </w:pPr>
      <w:r>
        <w:rPr>
          <w:rFonts w:ascii="Arial" w:hAnsi="Arial" w:cs="Arial"/>
          <w:sz w:val="28"/>
          <w:szCs w:val="28"/>
        </w:rPr>
        <w:t>13</w:t>
      </w:r>
      <w:r w:rsidR="00115AE1" w:rsidRPr="00050DED">
        <w:rPr>
          <w:rFonts w:ascii="Arial" w:hAnsi="Arial" w:cs="Arial"/>
          <w:sz w:val="28"/>
          <w:szCs w:val="28"/>
        </w:rPr>
        <w:t>. Informacje dodatkowe.</w:t>
      </w:r>
    </w:p>
    <w:p w14:paraId="2DA24F1C" w14:textId="77777777" w:rsidR="00115AE1" w:rsidRPr="00050DED" w:rsidRDefault="00115AE1" w:rsidP="00576164">
      <w:pPr>
        <w:pStyle w:val="Nagwek2"/>
        <w:spacing w:line="360" w:lineRule="auto"/>
        <w:rPr>
          <w:rFonts w:ascii="Arial" w:hAnsi="Arial" w:cs="Arial"/>
          <w:sz w:val="28"/>
          <w:szCs w:val="28"/>
        </w:rPr>
      </w:pPr>
      <w:r w:rsidRPr="00050DED">
        <w:rPr>
          <w:rFonts w:ascii="Arial" w:hAnsi="Arial" w:cs="Arial"/>
          <w:sz w:val="28"/>
          <w:szCs w:val="28"/>
        </w:rPr>
        <w:t>Informacji o Konkursie udzielają:</w:t>
      </w:r>
    </w:p>
    <w:p w14:paraId="46C1C3CF" w14:textId="5CF6BE71" w:rsidR="00115AE1" w:rsidRDefault="00115AE1" w:rsidP="00576164">
      <w:pPr>
        <w:pStyle w:val="Nagwek2"/>
        <w:spacing w:line="360" w:lineRule="auto"/>
        <w:rPr>
          <w:rFonts w:ascii="Arial" w:hAnsi="Arial" w:cs="Arial"/>
          <w:b w:val="0"/>
          <w:sz w:val="28"/>
          <w:szCs w:val="28"/>
        </w:rPr>
      </w:pPr>
      <w:r w:rsidRPr="00050DED">
        <w:rPr>
          <w:rFonts w:ascii="Arial" w:hAnsi="Arial" w:cs="Arial"/>
          <w:sz w:val="28"/>
          <w:szCs w:val="28"/>
        </w:rPr>
        <w:t>1)</w:t>
      </w:r>
      <w:r w:rsidRPr="00050DED">
        <w:rPr>
          <w:rFonts w:ascii="Arial" w:hAnsi="Arial" w:cs="Arial"/>
          <w:sz w:val="28"/>
          <w:szCs w:val="28"/>
        </w:rPr>
        <w:tab/>
      </w:r>
      <w:r w:rsidRPr="00050DED">
        <w:rPr>
          <w:rFonts w:ascii="Arial" w:hAnsi="Arial" w:cs="Arial"/>
          <w:b w:val="0"/>
          <w:sz w:val="28"/>
          <w:szCs w:val="28"/>
        </w:rPr>
        <w:t>pod względem formalnym</w:t>
      </w:r>
      <w:r w:rsidRPr="00050DED">
        <w:rPr>
          <w:rFonts w:ascii="Arial" w:hAnsi="Arial" w:cs="Arial"/>
          <w:sz w:val="28"/>
          <w:szCs w:val="28"/>
        </w:rPr>
        <w:t xml:space="preserve"> – </w:t>
      </w:r>
      <w:r w:rsidRPr="00507BBB">
        <w:rPr>
          <w:rFonts w:ascii="Arial" w:hAnsi="Arial" w:cs="Arial"/>
          <w:b w:val="0"/>
          <w:sz w:val="28"/>
          <w:szCs w:val="28"/>
        </w:rPr>
        <w:t>Pani Wioletta Engel-Araźna – Główny Specjalista w Biurze Dialogu Obywatelskiego, tel. 91 424 51 14,</w:t>
      </w:r>
      <w:r w:rsidR="00507BBB">
        <w:rPr>
          <w:rFonts w:ascii="Arial" w:hAnsi="Arial" w:cs="Arial"/>
          <w:b w:val="0"/>
          <w:sz w:val="28"/>
          <w:szCs w:val="28"/>
        </w:rPr>
        <w:t xml:space="preserve"> e-mail: </w:t>
      </w:r>
      <w:hyperlink r:id="rId10" w:history="1">
        <w:r w:rsidR="00507BBB" w:rsidRPr="001848E8">
          <w:rPr>
            <w:rStyle w:val="Hipercze"/>
            <w:rFonts w:ascii="Arial" w:hAnsi="Arial" w:cs="Arial"/>
            <w:b w:val="0"/>
            <w:sz w:val="28"/>
            <w:szCs w:val="28"/>
          </w:rPr>
          <w:t>warazna@um.szczecin.pl</w:t>
        </w:r>
      </w:hyperlink>
    </w:p>
    <w:p w14:paraId="1281B67E" w14:textId="697ACD3F" w:rsidR="00115AE1" w:rsidRDefault="00115AE1" w:rsidP="00576164">
      <w:pPr>
        <w:pStyle w:val="Nagwek2"/>
        <w:spacing w:line="360" w:lineRule="auto"/>
        <w:rPr>
          <w:rFonts w:ascii="Arial" w:hAnsi="Arial" w:cs="Arial"/>
          <w:b w:val="0"/>
          <w:sz w:val="28"/>
          <w:szCs w:val="28"/>
        </w:rPr>
      </w:pPr>
      <w:r w:rsidRPr="00050DED">
        <w:rPr>
          <w:rFonts w:ascii="Arial" w:hAnsi="Arial" w:cs="Arial"/>
          <w:sz w:val="28"/>
          <w:szCs w:val="28"/>
        </w:rPr>
        <w:t>2)</w:t>
      </w:r>
      <w:r w:rsidRPr="00050DED">
        <w:rPr>
          <w:rFonts w:ascii="Arial" w:hAnsi="Arial" w:cs="Arial"/>
          <w:sz w:val="28"/>
          <w:szCs w:val="28"/>
        </w:rPr>
        <w:tab/>
      </w:r>
      <w:r w:rsidRPr="00050DED">
        <w:rPr>
          <w:rFonts w:ascii="Arial" w:hAnsi="Arial" w:cs="Arial"/>
          <w:b w:val="0"/>
          <w:sz w:val="28"/>
          <w:szCs w:val="28"/>
        </w:rPr>
        <w:t>pod względem merytorycznym</w:t>
      </w:r>
      <w:r w:rsidR="00ED2BDE" w:rsidRPr="00050DED">
        <w:rPr>
          <w:rFonts w:ascii="Arial" w:hAnsi="Arial" w:cs="Arial"/>
          <w:sz w:val="28"/>
          <w:szCs w:val="28"/>
        </w:rPr>
        <w:t xml:space="preserve"> </w:t>
      </w:r>
      <w:r w:rsidR="00ED2BDE" w:rsidRPr="00507BBB">
        <w:rPr>
          <w:rFonts w:ascii="Arial" w:hAnsi="Arial" w:cs="Arial"/>
          <w:b w:val="0"/>
          <w:sz w:val="28"/>
          <w:szCs w:val="28"/>
        </w:rPr>
        <w:t>– Pan Paweł Wójs</w:t>
      </w:r>
      <w:r w:rsidRPr="00507BBB">
        <w:rPr>
          <w:rFonts w:ascii="Arial" w:hAnsi="Arial" w:cs="Arial"/>
          <w:b w:val="0"/>
          <w:sz w:val="28"/>
          <w:szCs w:val="28"/>
        </w:rPr>
        <w:t xml:space="preserve"> – </w:t>
      </w:r>
      <w:r w:rsidR="00ED2BDE" w:rsidRPr="00507BBB">
        <w:rPr>
          <w:rFonts w:ascii="Arial" w:hAnsi="Arial" w:cs="Arial"/>
          <w:b w:val="0"/>
          <w:sz w:val="28"/>
          <w:szCs w:val="28"/>
        </w:rPr>
        <w:t>Główny Specjalista</w:t>
      </w:r>
      <w:r w:rsidRPr="00507BBB">
        <w:rPr>
          <w:rFonts w:ascii="Arial" w:hAnsi="Arial" w:cs="Arial"/>
          <w:b w:val="0"/>
          <w:sz w:val="28"/>
          <w:szCs w:val="28"/>
        </w:rPr>
        <w:t xml:space="preserve"> w Biurze Rewitalizacji tel. </w:t>
      </w:r>
      <w:r w:rsidR="0074421A" w:rsidRPr="00507BBB">
        <w:rPr>
          <w:rFonts w:ascii="Arial" w:hAnsi="Arial" w:cs="Arial"/>
          <w:b w:val="0"/>
          <w:sz w:val="28"/>
          <w:szCs w:val="28"/>
        </w:rPr>
        <w:t>91 424 55 50</w:t>
      </w:r>
      <w:r w:rsidRPr="00507BBB">
        <w:rPr>
          <w:rFonts w:ascii="Arial" w:hAnsi="Arial" w:cs="Arial"/>
          <w:b w:val="0"/>
          <w:sz w:val="28"/>
          <w:szCs w:val="28"/>
        </w:rPr>
        <w:t xml:space="preserve">, e-mail: </w:t>
      </w:r>
      <w:hyperlink r:id="rId11" w:history="1">
        <w:r w:rsidR="00507BBB" w:rsidRPr="001848E8">
          <w:rPr>
            <w:rStyle w:val="Hipercze"/>
            <w:rFonts w:ascii="Arial" w:hAnsi="Arial" w:cs="Arial"/>
            <w:b w:val="0"/>
            <w:sz w:val="28"/>
            <w:szCs w:val="28"/>
          </w:rPr>
          <w:t>pwojs@um.szczecin.pl</w:t>
        </w:r>
      </w:hyperlink>
      <w:r w:rsidRPr="00507BBB">
        <w:rPr>
          <w:rFonts w:ascii="Arial" w:hAnsi="Arial" w:cs="Arial"/>
          <w:b w:val="0"/>
          <w:sz w:val="28"/>
          <w:szCs w:val="28"/>
        </w:rPr>
        <w:t xml:space="preserve"> </w:t>
      </w:r>
    </w:p>
    <w:p w14:paraId="739662EF" w14:textId="77777777" w:rsidR="00507BBB" w:rsidRPr="00507BBB" w:rsidRDefault="00507BBB" w:rsidP="00576164">
      <w:pPr>
        <w:pStyle w:val="Nagwek2"/>
        <w:spacing w:line="360" w:lineRule="auto"/>
        <w:rPr>
          <w:rFonts w:ascii="Arial" w:hAnsi="Arial" w:cs="Arial"/>
          <w:b w:val="0"/>
          <w:sz w:val="28"/>
          <w:szCs w:val="28"/>
        </w:rPr>
      </w:pPr>
    </w:p>
    <w:p w14:paraId="1542AE88" w14:textId="77777777" w:rsidR="00D53EBA" w:rsidRPr="00050DED" w:rsidRDefault="00175BAA" w:rsidP="00576164">
      <w:pPr>
        <w:pStyle w:val="Nagwek2"/>
        <w:rPr>
          <w:rFonts w:ascii="Arial" w:hAnsi="Arial" w:cs="Arial"/>
          <w:sz w:val="28"/>
          <w:szCs w:val="28"/>
        </w:rPr>
      </w:pPr>
      <w:r>
        <w:rPr>
          <w:rFonts w:ascii="Arial" w:hAnsi="Arial" w:cs="Arial"/>
          <w:sz w:val="28"/>
          <w:szCs w:val="28"/>
        </w:rPr>
        <w:t>14</w:t>
      </w:r>
      <w:r w:rsidR="00D53EBA" w:rsidRPr="00050DED">
        <w:rPr>
          <w:rFonts w:ascii="Arial" w:hAnsi="Arial" w:cs="Arial"/>
          <w:sz w:val="28"/>
          <w:szCs w:val="28"/>
        </w:rPr>
        <w:t>. Obowiązek informacyjny.</w:t>
      </w:r>
    </w:p>
    <w:p w14:paraId="3A2E5812" w14:textId="6BFA01C3" w:rsidR="00D53EBA" w:rsidRPr="00050DED" w:rsidRDefault="00D53EBA" w:rsidP="00576164">
      <w:pPr>
        <w:pStyle w:val="Tekstpodstawowywcity"/>
        <w:spacing w:line="360" w:lineRule="auto"/>
        <w:ind w:left="-142"/>
        <w:rPr>
          <w:rFonts w:ascii="Arial" w:hAnsi="Arial" w:cs="Arial"/>
          <w:sz w:val="28"/>
          <w:szCs w:val="28"/>
        </w:rPr>
      </w:pPr>
      <w:r w:rsidRPr="00050DED">
        <w:rPr>
          <w:rFonts w:ascii="Arial" w:hAnsi="Arial" w:cs="Arial"/>
          <w:sz w:val="28"/>
          <w:szCs w:val="28"/>
        </w:rPr>
        <w:t>Państwa dane osobowe przetwarzane będą w celach, które wynikają z przepisów prawa. Poinformujemy Państwa o każdej sytuacji, która mogłaby naruszać Państwa prawa lub wolności. Szybko się nią zajmiemy, wyciągniemy wnioski i poprawimy sposób postępowania, aby jeszcze lepiej chronić Państwa dane. Jeśli uznają Państwo te działania za niewystarczające, mogą Państwo również złożyć skargę do Prezesa Urzędu Ochrony Danych Osobowych, jeżeli uznają Państwo, że przetwarzanie danych osobowych Państwa dotyczących narusza RODO. Zgodnie z art. 13,14 i 15 RODO, informujemy, że:</w:t>
      </w:r>
    </w:p>
    <w:p w14:paraId="1EF57B04" w14:textId="77777777" w:rsidR="00D53EBA" w:rsidRPr="00050DED" w:rsidRDefault="00D53EBA" w:rsidP="00576164">
      <w:pPr>
        <w:pStyle w:val="Tekstpodstawowywcity"/>
        <w:spacing w:line="360" w:lineRule="auto"/>
        <w:ind w:left="-142"/>
        <w:rPr>
          <w:rFonts w:ascii="Arial" w:hAnsi="Arial" w:cs="Arial"/>
          <w:sz w:val="28"/>
          <w:szCs w:val="28"/>
        </w:rPr>
      </w:pPr>
      <w:r w:rsidRPr="00050DED">
        <w:rPr>
          <w:rFonts w:ascii="Arial" w:hAnsi="Arial" w:cs="Arial"/>
          <w:sz w:val="28"/>
          <w:szCs w:val="28"/>
        </w:rPr>
        <w:t xml:space="preserve">1) Administrator danych </w:t>
      </w:r>
    </w:p>
    <w:p w14:paraId="4A7CFF13" w14:textId="77777777" w:rsidR="00D53EBA" w:rsidRPr="00050DED" w:rsidRDefault="00D53EBA" w:rsidP="00576164">
      <w:pPr>
        <w:pStyle w:val="Tekstpodstawowywcity"/>
        <w:spacing w:line="360" w:lineRule="auto"/>
        <w:ind w:left="-142"/>
        <w:rPr>
          <w:rFonts w:ascii="Arial" w:hAnsi="Arial" w:cs="Arial"/>
          <w:sz w:val="28"/>
          <w:szCs w:val="28"/>
        </w:rPr>
      </w:pPr>
      <w:r w:rsidRPr="00050DED">
        <w:rPr>
          <w:rFonts w:ascii="Arial" w:hAnsi="Arial" w:cs="Arial"/>
          <w:sz w:val="28"/>
          <w:szCs w:val="28"/>
        </w:rPr>
        <w:t>Administratorem Państwa danych osobowych jest Gmina Miasto Szczecin- Urząd Miasta Szczecin z siedzibą w Szczecinie pl. Armii Krajowej 1 70-456 Szczecin.</w:t>
      </w:r>
      <w:r w:rsidR="00C70BD2" w:rsidRPr="00050DED">
        <w:rPr>
          <w:rFonts w:ascii="Arial" w:hAnsi="Arial" w:cs="Arial"/>
          <w:sz w:val="28"/>
          <w:szCs w:val="28"/>
        </w:rPr>
        <w:t xml:space="preserve"> </w:t>
      </w:r>
      <w:r w:rsidRPr="00050DED">
        <w:rPr>
          <w:rFonts w:ascii="Arial" w:hAnsi="Arial" w:cs="Arial"/>
          <w:sz w:val="28"/>
          <w:szCs w:val="28"/>
        </w:rPr>
        <w:t>Infolinia urzędu: 91 424 5000.</w:t>
      </w:r>
    </w:p>
    <w:p w14:paraId="385265B4" w14:textId="77777777" w:rsidR="00D53EBA" w:rsidRPr="00050DED" w:rsidRDefault="00D53EBA" w:rsidP="00576164">
      <w:pPr>
        <w:pStyle w:val="Tekstpodstawowywcity"/>
        <w:spacing w:line="360" w:lineRule="auto"/>
        <w:ind w:left="-142"/>
        <w:rPr>
          <w:rFonts w:ascii="Arial" w:hAnsi="Arial" w:cs="Arial"/>
          <w:sz w:val="28"/>
          <w:szCs w:val="28"/>
        </w:rPr>
      </w:pPr>
      <w:r w:rsidRPr="00050DED">
        <w:rPr>
          <w:rFonts w:ascii="Arial" w:hAnsi="Arial" w:cs="Arial"/>
          <w:sz w:val="28"/>
          <w:szCs w:val="28"/>
        </w:rPr>
        <w:lastRenderedPageBreak/>
        <w:t>2) Inspektor ochrony danych</w:t>
      </w:r>
    </w:p>
    <w:p w14:paraId="471F3FC4" w14:textId="08498F63" w:rsidR="00D53EBA" w:rsidRPr="00050DED" w:rsidRDefault="00D53EBA" w:rsidP="00576164">
      <w:pPr>
        <w:pStyle w:val="Tekstpodstawowywcity"/>
        <w:spacing w:line="360" w:lineRule="auto"/>
        <w:ind w:left="-142"/>
        <w:rPr>
          <w:rFonts w:ascii="Arial" w:hAnsi="Arial" w:cs="Arial"/>
          <w:sz w:val="28"/>
          <w:szCs w:val="28"/>
        </w:rPr>
      </w:pPr>
      <w:r w:rsidRPr="00050DED">
        <w:rPr>
          <w:rFonts w:ascii="Arial" w:hAnsi="Arial" w:cs="Arial"/>
          <w:sz w:val="28"/>
          <w:szCs w:val="28"/>
        </w:rPr>
        <w:t xml:space="preserve">Administrator wyznaczył Inspektora Ochrony Danych (IOD). Jeśli mają Państwo pytania dotyczące sposobu i zakresu przetwarzania Państwa danych osobowych </w:t>
      </w:r>
      <w:bookmarkStart w:id="0" w:name="_GoBack"/>
      <w:bookmarkEnd w:id="0"/>
      <w:r w:rsidRPr="00050DED">
        <w:rPr>
          <w:rFonts w:ascii="Arial" w:hAnsi="Arial" w:cs="Arial"/>
          <w:sz w:val="28"/>
          <w:szCs w:val="28"/>
        </w:rPr>
        <w:t xml:space="preserve">w zakresie działania Urzędu Miasta w Szczecinie, a także przysługujących Państwu  uprawnień, mogą Państwo skontaktować się z IOD poprzez email </w:t>
      </w:r>
      <w:hyperlink r:id="rId12" w:history="1">
        <w:r w:rsidR="00507BBB" w:rsidRPr="001848E8">
          <w:rPr>
            <w:rStyle w:val="Hipercze"/>
            <w:rFonts w:ascii="Arial" w:hAnsi="Arial" w:cs="Arial"/>
            <w:sz w:val="28"/>
            <w:szCs w:val="28"/>
          </w:rPr>
          <w:t>iod@um.szczecin.pl</w:t>
        </w:r>
      </w:hyperlink>
      <w:r w:rsidR="00507BBB">
        <w:rPr>
          <w:rFonts w:ascii="Arial" w:hAnsi="Arial" w:cs="Arial"/>
          <w:sz w:val="28"/>
          <w:szCs w:val="28"/>
        </w:rPr>
        <w:t xml:space="preserve"> </w:t>
      </w:r>
      <w:r w:rsidRPr="00050DED">
        <w:rPr>
          <w:rFonts w:ascii="Arial" w:hAnsi="Arial" w:cs="Arial"/>
          <w:sz w:val="28"/>
          <w:szCs w:val="28"/>
        </w:rPr>
        <w:t>Do kompetencji IOD nie należy uczestniczenie w załatwianiu innych spraw. Aby zasięgnąć informacji nie dotyczącej przetwarzania danych osobowych, należy skontaktować się z Wydziałem/Biurem/Jednostką odpowiedzialną za niniejszy otwarty konkurs ofert.</w:t>
      </w:r>
    </w:p>
    <w:p w14:paraId="14DE1381" w14:textId="77777777" w:rsidR="00D53EBA" w:rsidRPr="00050DED" w:rsidRDefault="00D53EBA" w:rsidP="00576164">
      <w:pPr>
        <w:pStyle w:val="Tekstpodstawowywcity"/>
        <w:spacing w:line="360" w:lineRule="auto"/>
        <w:ind w:left="-142"/>
        <w:rPr>
          <w:rFonts w:ascii="Arial" w:hAnsi="Arial" w:cs="Arial"/>
          <w:sz w:val="28"/>
          <w:szCs w:val="28"/>
        </w:rPr>
      </w:pPr>
      <w:r w:rsidRPr="00050DED">
        <w:rPr>
          <w:rFonts w:ascii="Arial" w:hAnsi="Arial" w:cs="Arial"/>
          <w:sz w:val="28"/>
          <w:szCs w:val="28"/>
        </w:rPr>
        <w:t xml:space="preserve">3) Cel przetwarzania danych i podstawa prawna przetwarzania </w:t>
      </w:r>
    </w:p>
    <w:p w14:paraId="269EF26A" w14:textId="77777777" w:rsidR="00D53EBA" w:rsidRPr="00050DED" w:rsidRDefault="00D53EBA" w:rsidP="00576164">
      <w:pPr>
        <w:pStyle w:val="Tekstpodstawowywcity"/>
        <w:spacing w:line="360" w:lineRule="auto"/>
        <w:ind w:left="-142"/>
        <w:rPr>
          <w:rFonts w:ascii="Arial" w:hAnsi="Arial" w:cs="Arial"/>
          <w:sz w:val="28"/>
          <w:szCs w:val="28"/>
        </w:rPr>
      </w:pPr>
      <w:r w:rsidRPr="00050DED">
        <w:rPr>
          <w:rFonts w:ascii="Arial" w:hAnsi="Arial" w:cs="Arial"/>
          <w:sz w:val="28"/>
          <w:szCs w:val="28"/>
        </w:rPr>
        <w:t>Państwa dane osobowe przetwarzane będą na podstawie art. 6 ust. 1 lit. c i lit. e RODO w celu związanym z postępowaniem tj. zleceniem realizacji zadania publicznego organizacji prowadzącej działalność pożytku publicznego prowadzonym w trybie niniejszego otwartego konkursu ofert. Konkurs jest organizowany na podstawie art. 11 ust. 2 ustawy z dnia 24 kwietnia 2003 r. o działalności pożytku publicznego i o wolontariacie (Dz.U. z 2020 r. poz. 1057 ze zm.). Bezpośredni cel przetwarzania to umożliwienie kontaktu z osobą wskazaną przez oferenta jako osobą właściwą do składania wyjaśnień związanych ze złożoną ofertą. Podanie danych osobowych osób upoważnionych do reprezentowania oferenta, osób, które będą realizować zadania związane z realizacją zadania oraz osób wyznaczonych do kontaktu w sprawach oferty jest dobrowolne, jednak niezbędne w celu przeprowadzenia otwartego konkursu ofert, oceny ofert i wyboru podmiotu, z którym zostanie podpisana umowa.</w:t>
      </w:r>
    </w:p>
    <w:p w14:paraId="3AC688FA" w14:textId="77777777" w:rsidR="00D53EBA" w:rsidRPr="00050DED" w:rsidRDefault="00D53EBA" w:rsidP="00576164">
      <w:pPr>
        <w:pStyle w:val="Tekstpodstawowywcity"/>
        <w:spacing w:line="360" w:lineRule="auto"/>
        <w:ind w:left="-142"/>
        <w:rPr>
          <w:rFonts w:ascii="Arial" w:hAnsi="Arial" w:cs="Arial"/>
          <w:sz w:val="28"/>
          <w:szCs w:val="28"/>
        </w:rPr>
      </w:pPr>
      <w:r w:rsidRPr="00050DED">
        <w:rPr>
          <w:rFonts w:ascii="Arial" w:hAnsi="Arial" w:cs="Arial"/>
          <w:sz w:val="28"/>
          <w:szCs w:val="28"/>
        </w:rPr>
        <w:t>4) Okres przechowywania danych</w:t>
      </w:r>
    </w:p>
    <w:p w14:paraId="6D81A8B2" w14:textId="77777777" w:rsidR="00D53EBA" w:rsidRPr="00050DED" w:rsidRDefault="00D53EBA" w:rsidP="00576164">
      <w:pPr>
        <w:pStyle w:val="Tekstpodstawowywcity"/>
        <w:spacing w:line="360" w:lineRule="auto"/>
        <w:ind w:left="-142"/>
        <w:rPr>
          <w:rFonts w:ascii="Arial" w:hAnsi="Arial" w:cs="Arial"/>
          <w:sz w:val="28"/>
          <w:szCs w:val="28"/>
        </w:rPr>
      </w:pPr>
      <w:r w:rsidRPr="00050DED">
        <w:rPr>
          <w:rFonts w:ascii="Arial" w:hAnsi="Arial" w:cs="Arial"/>
          <w:sz w:val="28"/>
          <w:szCs w:val="28"/>
        </w:rPr>
        <w:t xml:space="preserve">Dane osobowe osób fizycznych wskazanych przez oferenta w dokumentacji konkursowej będą przechowywane w formie papierowej lub </w:t>
      </w:r>
      <w:r w:rsidRPr="00050DED">
        <w:rPr>
          <w:rFonts w:ascii="Arial" w:hAnsi="Arial" w:cs="Arial"/>
          <w:sz w:val="28"/>
          <w:szCs w:val="28"/>
        </w:rPr>
        <w:lastRenderedPageBreak/>
        <w:t>elektronicznej przez okres niezbędny do przeprowadzenia otwartego konkursu ofert, a następnie archiwizowane zgodnie z obowiązującymi przepisami prawa.</w:t>
      </w:r>
    </w:p>
    <w:p w14:paraId="2231B89D" w14:textId="77777777" w:rsidR="00D53EBA" w:rsidRPr="00050DED" w:rsidRDefault="00D53EBA" w:rsidP="00576164">
      <w:pPr>
        <w:pStyle w:val="Tekstpodstawowywcity"/>
        <w:spacing w:line="360" w:lineRule="auto"/>
        <w:ind w:left="-142"/>
        <w:rPr>
          <w:rFonts w:ascii="Arial" w:hAnsi="Arial" w:cs="Arial"/>
          <w:sz w:val="28"/>
          <w:szCs w:val="28"/>
        </w:rPr>
      </w:pPr>
      <w:r w:rsidRPr="00050DED">
        <w:rPr>
          <w:rFonts w:ascii="Arial" w:hAnsi="Arial" w:cs="Arial"/>
          <w:sz w:val="28"/>
          <w:szCs w:val="28"/>
        </w:rPr>
        <w:t>5) Odbiorcy danych</w:t>
      </w:r>
    </w:p>
    <w:p w14:paraId="688433ED" w14:textId="77777777" w:rsidR="00D53EBA" w:rsidRPr="00050DED" w:rsidRDefault="00D53EBA" w:rsidP="00576164">
      <w:pPr>
        <w:pStyle w:val="Tekstpodstawowywcity"/>
        <w:spacing w:line="360" w:lineRule="auto"/>
        <w:ind w:left="-142"/>
        <w:rPr>
          <w:rFonts w:ascii="Arial" w:hAnsi="Arial" w:cs="Arial"/>
          <w:sz w:val="28"/>
          <w:szCs w:val="28"/>
        </w:rPr>
      </w:pPr>
      <w:r w:rsidRPr="00050DED">
        <w:rPr>
          <w:rFonts w:ascii="Arial" w:hAnsi="Arial" w:cs="Arial"/>
          <w:sz w:val="28"/>
          <w:szCs w:val="28"/>
        </w:rPr>
        <w:t xml:space="preserve">Odbiorcami Państwa danych osobowych mogą być podmioty uprawnione na podstawie przepisów prawa: podmiot, z którym zawarta została umowa powierzenia przetwarzania danych, tj. </w:t>
      </w:r>
      <w:proofErr w:type="spellStart"/>
      <w:r w:rsidRPr="00050DED">
        <w:rPr>
          <w:rFonts w:ascii="Arial" w:hAnsi="Arial" w:cs="Arial"/>
          <w:sz w:val="28"/>
          <w:szCs w:val="28"/>
        </w:rPr>
        <w:t>Witkac</w:t>
      </w:r>
      <w:proofErr w:type="spellEnd"/>
      <w:r w:rsidRPr="00050DED">
        <w:rPr>
          <w:rFonts w:ascii="Arial" w:hAnsi="Arial" w:cs="Arial"/>
          <w:sz w:val="28"/>
          <w:szCs w:val="28"/>
        </w:rPr>
        <w:t xml:space="preserve"> Sp. z o.o., członkowie Komisji konkursowej, która zostanie powołana przez Administratora w celu wyboru najkorzystniejszej oferty po upływie terminu składania ofert.</w:t>
      </w:r>
    </w:p>
    <w:p w14:paraId="32C90395" w14:textId="77777777" w:rsidR="00D53EBA" w:rsidRPr="00050DED" w:rsidRDefault="00D53EBA" w:rsidP="00576164">
      <w:pPr>
        <w:pStyle w:val="Tekstpodstawowywcity"/>
        <w:spacing w:line="360" w:lineRule="auto"/>
        <w:ind w:left="-142"/>
        <w:rPr>
          <w:rFonts w:ascii="Arial" w:hAnsi="Arial" w:cs="Arial"/>
          <w:sz w:val="28"/>
          <w:szCs w:val="28"/>
        </w:rPr>
      </w:pPr>
      <w:r w:rsidRPr="00050DED">
        <w:rPr>
          <w:rFonts w:ascii="Arial" w:hAnsi="Arial" w:cs="Arial"/>
          <w:sz w:val="28"/>
          <w:szCs w:val="28"/>
        </w:rPr>
        <w:t>6) Państwa prawa</w:t>
      </w:r>
    </w:p>
    <w:p w14:paraId="649B47F7" w14:textId="77777777" w:rsidR="00D53EBA" w:rsidRPr="00050DED" w:rsidRDefault="00D53EBA" w:rsidP="00576164">
      <w:pPr>
        <w:pStyle w:val="Tekstpodstawowywcity"/>
        <w:spacing w:line="360" w:lineRule="auto"/>
        <w:ind w:left="-142"/>
        <w:rPr>
          <w:rFonts w:ascii="Arial" w:hAnsi="Arial" w:cs="Arial"/>
          <w:sz w:val="28"/>
          <w:szCs w:val="28"/>
        </w:rPr>
      </w:pPr>
      <w:r w:rsidRPr="00050DED">
        <w:rPr>
          <w:rFonts w:ascii="Arial" w:hAnsi="Arial" w:cs="Arial"/>
          <w:sz w:val="28"/>
          <w:szCs w:val="28"/>
        </w:rPr>
        <w:t>Osobie fizycznej, której dane dotyczą, przysługuje prawo do żądania od administratora dostępu do danych osobowych, do ich sprostowania lub ograniczenia przetwarzania, prawo do sprzeciwu - na zasadach określonych w RODO oraz w innych obowiązujących w tym zakresie przepisów prawa.</w:t>
      </w:r>
    </w:p>
    <w:p w14:paraId="3424AA98" w14:textId="77777777" w:rsidR="00D53EBA" w:rsidRPr="00050DED" w:rsidRDefault="00D53EBA" w:rsidP="00576164">
      <w:pPr>
        <w:pStyle w:val="Tekstpodstawowywcity"/>
        <w:spacing w:line="360" w:lineRule="auto"/>
        <w:ind w:left="-142"/>
        <w:rPr>
          <w:rFonts w:ascii="Arial" w:hAnsi="Arial" w:cs="Arial"/>
          <w:sz w:val="28"/>
          <w:szCs w:val="28"/>
        </w:rPr>
      </w:pPr>
      <w:r w:rsidRPr="00050DED">
        <w:rPr>
          <w:rFonts w:ascii="Arial" w:hAnsi="Arial" w:cs="Arial"/>
          <w:sz w:val="28"/>
          <w:szCs w:val="28"/>
        </w:rPr>
        <w:t>7) Źródło danych</w:t>
      </w:r>
    </w:p>
    <w:p w14:paraId="7DB15737" w14:textId="77777777" w:rsidR="00D53EBA" w:rsidRPr="00050DED" w:rsidRDefault="00D53EBA" w:rsidP="00576164">
      <w:pPr>
        <w:pStyle w:val="Tekstpodstawowywcity"/>
        <w:spacing w:line="360" w:lineRule="auto"/>
        <w:ind w:left="-142"/>
        <w:rPr>
          <w:rFonts w:ascii="Arial" w:hAnsi="Arial" w:cs="Arial"/>
          <w:b/>
          <w:sz w:val="28"/>
          <w:szCs w:val="28"/>
        </w:rPr>
      </w:pPr>
      <w:r w:rsidRPr="00050DED">
        <w:rPr>
          <w:rFonts w:ascii="Arial" w:hAnsi="Arial" w:cs="Arial"/>
          <w:b/>
          <w:sz w:val="28"/>
          <w:szCs w:val="28"/>
        </w:rPr>
        <w:t>Źródłem pozyskanych przez Administratora Państwa danych osobowych jest złożona oferta realizacji zadania publicznego.</w:t>
      </w:r>
    </w:p>
    <w:sectPr w:rsidR="00D53EBA" w:rsidRPr="00050DED" w:rsidSect="001C0DF7">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135D5" w14:textId="77777777" w:rsidR="00981918" w:rsidRDefault="00981918" w:rsidP="00867F67">
      <w:pPr>
        <w:spacing w:after="0" w:line="240" w:lineRule="auto"/>
      </w:pPr>
      <w:r>
        <w:separator/>
      </w:r>
    </w:p>
  </w:endnote>
  <w:endnote w:type="continuationSeparator" w:id="0">
    <w:p w14:paraId="1233EBFC" w14:textId="77777777" w:rsidR="00981918" w:rsidRDefault="00981918" w:rsidP="00867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6435614"/>
      <w:docPartObj>
        <w:docPartGallery w:val="Page Numbers (Bottom of Page)"/>
        <w:docPartUnique/>
      </w:docPartObj>
    </w:sdtPr>
    <w:sdtEndPr/>
    <w:sdtContent>
      <w:p w14:paraId="7BB59F29" w14:textId="0104FF20" w:rsidR="00D65AF4" w:rsidRDefault="00955E6A">
        <w:pPr>
          <w:pStyle w:val="Stopka"/>
          <w:jc w:val="right"/>
        </w:pPr>
        <w:r>
          <w:fldChar w:fldCharType="begin"/>
        </w:r>
        <w:r w:rsidR="00D65AF4">
          <w:instrText>PAGE   \* MERGEFORMAT</w:instrText>
        </w:r>
        <w:r>
          <w:fldChar w:fldCharType="separate"/>
        </w:r>
        <w:r w:rsidR="00507BBB">
          <w:rPr>
            <w:noProof/>
          </w:rPr>
          <w:t>14</w:t>
        </w:r>
        <w:r>
          <w:fldChar w:fldCharType="end"/>
        </w:r>
      </w:p>
    </w:sdtContent>
  </w:sdt>
  <w:p w14:paraId="01A7DD50" w14:textId="77777777" w:rsidR="000B2BF3" w:rsidRDefault="000B2BF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C687F" w14:textId="77777777" w:rsidR="00981918" w:rsidRDefault="00981918" w:rsidP="00867F67">
      <w:pPr>
        <w:spacing w:after="0" w:line="240" w:lineRule="auto"/>
      </w:pPr>
      <w:r>
        <w:separator/>
      </w:r>
    </w:p>
  </w:footnote>
  <w:footnote w:type="continuationSeparator" w:id="0">
    <w:p w14:paraId="512EB3C1" w14:textId="77777777" w:rsidR="00981918" w:rsidRDefault="00981918" w:rsidP="00867F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15596"/>
    <w:multiLevelType w:val="hybridMultilevel"/>
    <w:tmpl w:val="18C827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D70611"/>
    <w:multiLevelType w:val="hybridMultilevel"/>
    <w:tmpl w:val="B22822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3A1394F"/>
    <w:multiLevelType w:val="hybridMultilevel"/>
    <w:tmpl w:val="29842E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8D09FD"/>
    <w:multiLevelType w:val="hybridMultilevel"/>
    <w:tmpl w:val="02A263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FF68EB"/>
    <w:multiLevelType w:val="hybridMultilevel"/>
    <w:tmpl w:val="380EBC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3D5495"/>
    <w:multiLevelType w:val="hybridMultilevel"/>
    <w:tmpl w:val="3E1ABD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2281B20"/>
    <w:multiLevelType w:val="hybridMultilevel"/>
    <w:tmpl w:val="9CC237C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15:restartNumberingAfterBreak="0">
    <w:nsid w:val="235113EF"/>
    <w:multiLevelType w:val="hybridMultilevel"/>
    <w:tmpl w:val="7040CD0A"/>
    <w:lvl w:ilvl="0" w:tplc="89529546">
      <w:start w:val="12"/>
      <w:numFmt w:val="decimal"/>
      <w:lvlText w:val="%1."/>
      <w:lvlJc w:val="left"/>
      <w:pPr>
        <w:ind w:left="928" w:hanging="360"/>
      </w:pPr>
      <w:rPr>
        <w:rFonts w:hint="default"/>
        <w:strike w:val="0"/>
      </w:rPr>
    </w:lvl>
    <w:lvl w:ilvl="1" w:tplc="04150019" w:tentative="1">
      <w:start w:val="1"/>
      <w:numFmt w:val="lowerLetter"/>
      <w:lvlText w:val="%2."/>
      <w:lvlJc w:val="left"/>
      <w:pPr>
        <w:ind w:left="1288" w:hanging="360"/>
      </w:pPr>
    </w:lvl>
    <w:lvl w:ilvl="2" w:tplc="0415001B" w:tentative="1">
      <w:start w:val="1"/>
      <w:numFmt w:val="lowerRoman"/>
      <w:lvlText w:val="%3."/>
      <w:lvlJc w:val="right"/>
      <w:pPr>
        <w:ind w:left="2008" w:hanging="180"/>
      </w:pPr>
    </w:lvl>
    <w:lvl w:ilvl="3" w:tplc="0415000F" w:tentative="1">
      <w:start w:val="1"/>
      <w:numFmt w:val="decimal"/>
      <w:lvlText w:val="%4."/>
      <w:lvlJc w:val="left"/>
      <w:pPr>
        <w:ind w:left="2728" w:hanging="360"/>
      </w:pPr>
    </w:lvl>
    <w:lvl w:ilvl="4" w:tplc="04150019" w:tentative="1">
      <w:start w:val="1"/>
      <w:numFmt w:val="lowerLetter"/>
      <w:lvlText w:val="%5."/>
      <w:lvlJc w:val="left"/>
      <w:pPr>
        <w:ind w:left="3448" w:hanging="360"/>
      </w:pPr>
    </w:lvl>
    <w:lvl w:ilvl="5" w:tplc="0415001B" w:tentative="1">
      <w:start w:val="1"/>
      <w:numFmt w:val="lowerRoman"/>
      <w:lvlText w:val="%6."/>
      <w:lvlJc w:val="right"/>
      <w:pPr>
        <w:ind w:left="4168" w:hanging="180"/>
      </w:pPr>
    </w:lvl>
    <w:lvl w:ilvl="6" w:tplc="0415000F" w:tentative="1">
      <w:start w:val="1"/>
      <w:numFmt w:val="decimal"/>
      <w:lvlText w:val="%7."/>
      <w:lvlJc w:val="left"/>
      <w:pPr>
        <w:ind w:left="4888" w:hanging="360"/>
      </w:pPr>
    </w:lvl>
    <w:lvl w:ilvl="7" w:tplc="04150019" w:tentative="1">
      <w:start w:val="1"/>
      <w:numFmt w:val="lowerLetter"/>
      <w:lvlText w:val="%8."/>
      <w:lvlJc w:val="left"/>
      <w:pPr>
        <w:ind w:left="5608" w:hanging="360"/>
      </w:pPr>
    </w:lvl>
    <w:lvl w:ilvl="8" w:tplc="0415001B" w:tentative="1">
      <w:start w:val="1"/>
      <w:numFmt w:val="lowerRoman"/>
      <w:lvlText w:val="%9."/>
      <w:lvlJc w:val="right"/>
      <w:pPr>
        <w:ind w:left="6328" w:hanging="180"/>
      </w:pPr>
    </w:lvl>
  </w:abstractNum>
  <w:abstractNum w:abstractNumId="8" w15:restartNumberingAfterBreak="0">
    <w:nsid w:val="235E0213"/>
    <w:multiLevelType w:val="hybridMultilevel"/>
    <w:tmpl w:val="EAE639B2"/>
    <w:lvl w:ilvl="0" w:tplc="B944F1F2">
      <w:start w:val="1"/>
      <w:numFmt w:val="bullet"/>
      <w:lvlText w:val=""/>
      <w:lvlJc w:val="left"/>
      <w:pPr>
        <w:ind w:left="720" w:hanging="360"/>
      </w:pPr>
      <w:rPr>
        <w:rFonts w:ascii="Symbol" w:hAnsi="Symbol" w:hint="default"/>
        <w:color w:val="00206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 w15:restartNumberingAfterBreak="0">
    <w:nsid w:val="269B5401"/>
    <w:multiLevelType w:val="hybridMultilevel"/>
    <w:tmpl w:val="A7307D6A"/>
    <w:lvl w:ilvl="0" w:tplc="73B21044">
      <w:start w:val="1"/>
      <w:numFmt w:val="bullet"/>
      <w:lvlText w:val=""/>
      <w:lvlJc w:val="left"/>
      <w:pPr>
        <w:ind w:left="720"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15:restartNumberingAfterBreak="0">
    <w:nsid w:val="26EA17C7"/>
    <w:multiLevelType w:val="hybridMultilevel"/>
    <w:tmpl w:val="E906515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A483D76"/>
    <w:multiLevelType w:val="hybridMultilevel"/>
    <w:tmpl w:val="BF1058A6"/>
    <w:lvl w:ilvl="0" w:tplc="B9903B4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B8590D"/>
    <w:multiLevelType w:val="hybridMultilevel"/>
    <w:tmpl w:val="4A342EA2"/>
    <w:lvl w:ilvl="0" w:tplc="DD049C0C">
      <w:start w:val="1"/>
      <w:numFmt w:val="upperLetter"/>
      <w:lvlText w:val="%1."/>
      <w:lvlJc w:val="left"/>
      <w:pPr>
        <w:ind w:left="440" w:hanging="360"/>
      </w:pPr>
      <w:rPr>
        <w:rFonts w:hint="default"/>
        <w:b/>
        <w:sz w:val="20"/>
      </w:rPr>
    </w:lvl>
    <w:lvl w:ilvl="1" w:tplc="04150019" w:tentative="1">
      <w:start w:val="1"/>
      <w:numFmt w:val="lowerLetter"/>
      <w:lvlText w:val="%2."/>
      <w:lvlJc w:val="left"/>
      <w:pPr>
        <w:ind w:left="1160" w:hanging="360"/>
      </w:pPr>
    </w:lvl>
    <w:lvl w:ilvl="2" w:tplc="0415001B" w:tentative="1">
      <w:start w:val="1"/>
      <w:numFmt w:val="lowerRoman"/>
      <w:lvlText w:val="%3."/>
      <w:lvlJc w:val="right"/>
      <w:pPr>
        <w:ind w:left="1880" w:hanging="180"/>
      </w:pPr>
    </w:lvl>
    <w:lvl w:ilvl="3" w:tplc="0415000F" w:tentative="1">
      <w:start w:val="1"/>
      <w:numFmt w:val="decimal"/>
      <w:lvlText w:val="%4."/>
      <w:lvlJc w:val="left"/>
      <w:pPr>
        <w:ind w:left="2600" w:hanging="360"/>
      </w:pPr>
    </w:lvl>
    <w:lvl w:ilvl="4" w:tplc="04150019" w:tentative="1">
      <w:start w:val="1"/>
      <w:numFmt w:val="lowerLetter"/>
      <w:lvlText w:val="%5."/>
      <w:lvlJc w:val="left"/>
      <w:pPr>
        <w:ind w:left="3320" w:hanging="360"/>
      </w:pPr>
    </w:lvl>
    <w:lvl w:ilvl="5" w:tplc="0415001B" w:tentative="1">
      <w:start w:val="1"/>
      <w:numFmt w:val="lowerRoman"/>
      <w:lvlText w:val="%6."/>
      <w:lvlJc w:val="right"/>
      <w:pPr>
        <w:ind w:left="4040" w:hanging="180"/>
      </w:pPr>
    </w:lvl>
    <w:lvl w:ilvl="6" w:tplc="0415000F" w:tentative="1">
      <w:start w:val="1"/>
      <w:numFmt w:val="decimal"/>
      <w:lvlText w:val="%7."/>
      <w:lvlJc w:val="left"/>
      <w:pPr>
        <w:ind w:left="4760" w:hanging="360"/>
      </w:pPr>
    </w:lvl>
    <w:lvl w:ilvl="7" w:tplc="04150019" w:tentative="1">
      <w:start w:val="1"/>
      <w:numFmt w:val="lowerLetter"/>
      <w:lvlText w:val="%8."/>
      <w:lvlJc w:val="left"/>
      <w:pPr>
        <w:ind w:left="5480" w:hanging="360"/>
      </w:pPr>
    </w:lvl>
    <w:lvl w:ilvl="8" w:tplc="0415001B" w:tentative="1">
      <w:start w:val="1"/>
      <w:numFmt w:val="lowerRoman"/>
      <w:lvlText w:val="%9."/>
      <w:lvlJc w:val="right"/>
      <w:pPr>
        <w:ind w:left="6200" w:hanging="180"/>
      </w:pPr>
    </w:lvl>
  </w:abstractNum>
  <w:abstractNum w:abstractNumId="13" w15:restartNumberingAfterBreak="0">
    <w:nsid w:val="3A1B6374"/>
    <w:multiLevelType w:val="hybridMultilevel"/>
    <w:tmpl w:val="350ED4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AD9548A"/>
    <w:multiLevelType w:val="hybridMultilevel"/>
    <w:tmpl w:val="00E479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F5D07D3"/>
    <w:multiLevelType w:val="hybridMultilevel"/>
    <w:tmpl w:val="C91851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F7A630D"/>
    <w:multiLevelType w:val="hybridMultilevel"/>
    <w:tmpl w:val="69FE9FF8"/>
    <w:lvl w:ilvl="0" w:tplc="09C66D94">
      <w:start w:val="1"/>
      <w:numFmt w:val="bullet"/>
      <w:lvlText w:val="­"/>
      <w:lvlJc w:val="left"/>
      <w:pPr>
        <w:ind w:left="1080" w:hanging="360"/>
      </w:pPr>
      <w:rPr>
        <w:rFonts w:ascii="Courier New" w:hAnsi="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41621F41"/>
    <w:multiLevelType w:val="hybridMultilevel"/>
    <w:tmpl w:val="02A263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9946DC3"/>
    <w:multiLevelType w:val="hybridMultilevel"/>
    <w:tmpl w:val="3B1026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D741E7B"/>
    <w:multiLevelType w:val="hybridMultilevel"/>
    <w:tmpl w:val="F21221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E3B3B1F"/>
    <w:multiLevelType w:val="hybridMultilevel"/>
    <w:tmpl w:val="1952E89C"/>
    <w:lvl w:ilvl="0" w:tplc="47EC7A32">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64B1DA1"/>
    <w:multiLevelType w:val="hybridMultilevel"/>
    <w:tmpl w:val="6E7E41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8926615"/>
    <w:multiLevelType w:val="hybridMultilevel"/>
    <w:tmpl w:val="26BC598A"/>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23" w15:restartNumberingAfterBreak="0">
    <w:nsid w:val="6CFC4E93"/>
    <w:multiLevelType w:val="hybridMultilevel"/>
    <w:tmpl w:val="2612C5D8"/>
    <w:lvl w:ilvl="0" w:tplc="09C66D94">
      <w:start w:val="1"/>
      <w:numFmt w:val="bullet"/>
      <w:lvlText w:val="­"/>
      <w:lvlJc w:val="left"/>
      <w:pPr>
        <w:ind w:left="1080" w:hanging="360"/>
      </w:pPr>
      <w:rPr>
        <w:rFonts w:ascii="Courier New" w:hAnsi="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72840194"/>
    <w:multiLevelType w:val="hybridMultilevel"/>
    <w:tmpl w:val="B7F6F6EA"/>
    <w:lvl w:ilvl="0" w:tplc="026E83A0">
      <w:start w:val="1"/>
      <w:numFmt w:val="decimal"/>
      <w:lvlText w:val="%1)"/>
      <w:lvlJc w:val="left"/>
      <w:pPr>
        <w:ind w:left="1637" w:hanging="360"/>
      </w:pPr>
      <w:rPr>
        <w:rFonts w:ascii="Arial" w:hAnsi="Arial" w:cs="Arial"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5" w15:restartNumberingAfterBreak="0">
    <w:nsid w:val="756C045D"/>
    <w:multiLevelType w:val="hybridMultilevel"/>
    <w:tmpl w:val="05FCFF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BAF3798"/>
    <w:multiLevelType w:val="hybridMultilevel"/>
    <w:tmpl w:val="4942C4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21"/>
  </w:num>
  <w:num w:numId="4">
    <w:abstractNumId w:val="26"/>
  </w:num>
  <w:num w:numId="5">
    <w:abstractNumId w:val="5"/>
  </w:num>
  <w:num w:numId="6">
    <w:abstractNumId w:val="8"/>
  </w:num>
  <w:num w:numId="7">
    <w:abstractNumId w:val="9"/>
  </w:num>
  <w:num w:numId="8">
    <w:abstractNumId w:val="25"/>
  </w:num>
  <w:num w:numId="9">
    <w:abstractNumId w:val="4"/>
  </w:num>
  <w:num w:numId="10">
    <w:abstractNumId w:val="18"/>
  </w:num>
  <w:num w:numId="11">
    <w:abstractNumId w:val="11"/>
  </w:num>
  <w:num w:numId="12">
    <w:abstractNumId w:val="24"/>
  </w:num>
  <w:num w:numId="13">
    <w:abstractNumId w:val="12"/>
  </w:num>
  <w:num w:numId="14">
    <w:abstractNumId w:val="13"/>
  </w:num>
  <w:num w:numId="15">
    <w:abstractNumId w:val="1"/>
  </w:num>
  <w:num w:numId="16">
    <w:abstractNumId w:val="22"/>
  </w:num>
  <w:num w:numId="17">
    <w:abstractNumId w:val="10"/>
  </w:num>
  <w:num w:numId="18">
    <w:abstractNumId w:val="6"/>
  </w:num>
  <w:num w:numId="19">
    <w:abstractNumId w:val="7"/>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7"/>
  </w:num>
  <w:num w:numId="23">
    <w:abstractNumId w:val="3"/>
  </w:num>
  <w:num w:numId="24">
    <w:abstractNumId w:val="23"/>
  </w:num>
  <w:num w:numId="25">
    <w:abstractNumId w:val="15"/>
  </w:num>
  <w:num w:numId="26">
    <w:abstractNumId w:val="2"/>
  </w:num>
  <w:num w:numId="27">
    <w:abstractNumId w:val="14"/>
  </w:num>
  <w:num w:numId="28">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882"/>
    <w:rsid w:val="00011118"/>
    <w:rsid w:val="00011D52"/>
    <w:rsid w:val="000120A6"/>
    <w:rsid w:val="0001245A"/>
    <w:rsid w:val="000126B4"/>
    <w:rsid w:val="00012C59"/>
    <w:rsid w:val="000138A9"/>
    <w:rsid w:val="00014662"/>
    <w:rsid w:val="0001534A"/>
    <w:rsid w:val="00016B22"/>
    <w:rsid w:val="00017F84"/>
    <w:rsid w:val="00033705"/>
    <w:rsid w:val="0003579D"/>
    <w:rsid w:val="000366A7"/>
    <w:rsid w:val="00043166"/>
    <w:rsid w:val="00050DED"/>
    <w:rsid w:val="00052DE2"/>
    <w:rsid w:val="000751E0"/>
    <w:rsid w:val="00076306"/>
    <w:rsid w:val="00076AB5"/>
    <w:rsid w:val="00084616"/>
    <w:rsid w:val="0009187C"/>
    <w:rsid w:val="00093EF2"/>
    <w:rsid w:val="000A252A"/>
    <w:rsid w:val="000A340D"/>
    <w:rsid w:val="000A3FF6"/>
    <w:rsid w:val="000B2BF3"/>
    <w:rsid w:val="000B43EF"/>
    <w:rsid w:val="000C1808"/>
    <w:rsid w:val="000C246C"/>
    <w:rsid w:val="000C45D1"/>
    <w:rsid w:val="000C50F4"/>
    <w:rsid w:val="000C535E"/>
    <w:rsid w:val="000D2358"/>
    <w:rsid w:val="000D35CA"/>
    <w:rsid w:val="000D77E5"/>
    <w:rsid w:val="000E4517"/>
    <w:rsid w:val="000E58C0"/>
    <w:rsid w:val="000F0F6E"/>
    <w:rsid w:val="000F1265"/>
    <w:rsid w:val="00100374"/>
    <w:rsid w:val="0010169A"/>
    <w:rsid w:val="00103F3D"/>
    <w:rsid w:val="00104251"/>
    <w:rsid w:val="00106220"/>
    <w:rsid w:val="00106EF4"/>
    <w:rsid w:val="00106FB6"/>
    <w:rsid w:val="001103EA"/>
    <w:rsid w:val="00111B66"/>
    <w:rsid w:val="00112CFC"/>
    <w:rsid w:val="00114B24"/>
    <w:rsid w:val="00115AE1"/>
    <w:rsid w:val="00132326"/>
    <w:rsid w:val="00133007"/>
    <w:rsid w:val="001370D3"/>
    <w:rsid w:val="001537A4"/>
    <w:rsid w:val="001552CC"/>
    <w:rsid w:val="00160946"/>
    <w:rsid w:val="00161044"/>
    <w:rsid w:val="00161763"/>
    <w:rsid w:val="0016254D"/>
    <w:rsid w:val="00165BDF"/>
    <w:rsid w:val="00172AEB"/>
    <w:rsid w:val="00172F6A"/>
    <w:rsid w:val="0017522B"/>
    <w:rsid w:val="00175BAA"/>
    <w:rsid w:val="001770DC"/>
    <w:rsid w:val="00177E40"/>
    <w:rsid w:val="0018000A"/>
    <w:rsid w:val="0018330F"/>
    <w:rsid w:val="001914AE"/>
    <w:rsid w:val="00193457"/>
    <w:rsid w:val="00193930"/>
    <w:rsid w:val="00195AF5"/>
    <w:rsid w:val="001A0AE6"/>
    <w:rsid w:val="001A2456"/>
    <w:rsid w:val="001A3208"/>
    <w:rsid w:val="001A42A8"/>
    <w:rsid w:val="001A761D"/>
    <w:rsid w:val="001A7C31"/>
    <w:rsid w:val="001B0C5B"/>
    <w:rsid w:val="001B3401"/>
    <w:rsid w:val="001C0DF7"/>
    <w:rsid w:val="001C33DA"/>
    <w:rsid w:val="001C605B"/>
    <w:rsid w:val="001C6F5F"/>
    <w:rsid w:val="001D1B06"/>
    <w:rsid w:val="001D6551"/>
    <w:rsid w:val="001E2882"/>
    <w:rsid w:val="001F66B5"/>
    <w:rsid w:val="001F67F9"/>
    <w:rsid w:val="001F718E"/>
    <w:rsid w:val="0020189E"/>
    <w:rsid w:val="002119F8"/>
    <w:rsid w:val="0021265E"/>
    <w:rsid w:val="002129FF"/>
    <w:rsid w:val="00215898"/>
    <w:rsid w:val="00216409"/>
    <w:rsid w:val="002178BF"/>
    <w:rsid w:val="00220ECF"/>
    <w:rsid w:val="002278B8"/>
    <w:rsid w:val="00230B7B"/>
    <w:rsid w:val="002360F9"/>
    <w:rsid w:val="00241D81"/>
    <w:rsid w:val="00250C07"/>
    <w:rsid w:val="00251D11"/>
    <w:rsid w:val="0025339B"/>
    <w:rsid w:val="00256AFB"/>
    <w:rsid w:val="00257EB7"/>
    <w:rsid w:val="002604D7"/>
    <w:rsid w:val="002642C4"/>
    <w:rsid w:val="00265B9F"/>
    <w:rsid w:val="00270DAC"/>
    <w:rsid w:val="00271253"/>
    <w:rsid w:val="00274815"/>
    <w:rsid w:val="00284C3D"/>
    <w:rsid w:val="002905E0"/>
    <w:rsid w:val="002924FF"/>
    <w:rsid w:val="002930C8"/>
    <w:rsid w:val="0029577D"/>
    <w:rsid w:val="0029788A"/>
    <w:rsid w:val="002A4A2F"/>
    <w:rsid w:val="002B26AA"/>
    <w:rsid w:val="002B7C24"/>
    <w:rsid w:val="002C282F"/>
    <w:rsid w:val="002C4124"/>
    <w:rsid w:val="002C41CC"/>
    <w:rsid w:val="002D3BEB"/>
    <w:rsid w:val="002D51AF"/>
    <w:rsid w:val="002F581C"/>
    <w:rsid w:val="0030195C"/>
    <w:rsid w:val="00302773"/>
    <w:rsid w:val="003105BA"/>
    <w:rsid w:val="003108EB"/>
    <w:rsid w:val="003110D3"/>
    <w:rsid w:val="003166E0"/>
    <w:rsid w:val="003206B7"/>
    <w:rsid w:val="0032383F"/>
    <w:rsid w:val="00334445"/>
    <w:rsid w:val="00336C85"/>
    <w:rsid w:val="00342769"/>
    <w:rsid w:val="003444E4"/>
    <w:rsid w:val="00345780"/>
    <w:rsid w:val="00345D8E"/>
    <w:rsid w:val="003517F0"/>
    <w:rsid w:val="00352EAA"/>
    <w:rsid w:val="00354137"/>
    <w:rsid w:val="00366212"/>
    <w:rsid w:val="00367C6D"/>
    <w:rsid w:val="003722DC"/>
    <w:rsid w:val="00374462"/>
    <w:rsid w:val="00376B94"/>
    <w:rsid w:val="00381412"/>
    <w:rsid w:val="00385F1F"/>
    <w:rsid w:val="00387680"/>
    <w:rsid w:val="00387EA1"/>
    <w:rsid w:val="00390217"/>
    <w:rsid w:val="0039636C"/>
    <w:rsid w:val="003A0B46"/>
    <w:rsid w:val="003A224B"/>
    <w:rsid w:val="003A3FC3"/>
    <w:rsid w:val="003A7B88"/>
    <w:rsid w:val="003B0F88"/>
    <w:rsid w:val="003B1400"/>
    <w:rsid w:val="003B1F44"/>
    <w:rsid w:val="003B44EE"/>
    <w:rsid w:val="003B5D6F"/>
    <w:rsid w:val="003B64C4"/>
    <w:rsid w:val="003C21D3"/>
    <w:rsid w:val="003C6E40"/>
    <w:rsid w:val="003C730F"/>
    <w:rsid w:val="003C7D3F"/>
    <w:rsid w:val="003D1C24"/>
    <w:rsid w:val="003D37D3"/>
    <w:rsid w:val="003D4D27"/>
    <w:rsid w:val="003D6367"/>
    <w:rsid w:val="003E540E"/>
    <w:rsid w:val="003F5F08"/>
    <w:rsid w:val="003F61DC"/>
    <w:rsid w:val="00401E85"/>
    <w:rsid w:val="0040343C"/>
    <w:rsid w:val="00410F20"/>
    <w:rsid w:val="004136FD"/>
    <w:rsid w:val="0041720F"/>
    <w:rsid w:val="004202C4"/>
    <w:rsid w:val="00420FC6"/>
    <w:rsid w:val="004260F3"/>
    <w:rsid w:val="00435264"/>
    <w:rsid w:val="00440B32"/>
    <w:rsid w:val="00442F37"/>
    <w:rsid w:val="00444AB9"/>
    <w:rsid w:val="0044635E"/>
    <w:rsid w:val="00460019"/>
    <w:rsid w:val="004622C7"/>
    <w:rsid w:val="00463A80"/>
    <w:rsid w:val="00465839"/>
    <w:rsid w:val="00472BE6"/>
    <w:rsid w:val="004737AC"/>
    <w:rsid w:val="00473E82"/>
    <w:rsid w:val="004751DE"/>
    <w:rsid w:val="00482D75"/>
    <w:rsid w:val="00486273"/>
    <w:rsid w:val="004900FA"/>
    <w:rsid w:val="00493D32"/>
    <w:rsid w:val="00496F8C"/>
    <w:rsid w:val="00497A20"/>
    <w:rsid w:val="004A0A93"/>
    <w:rsid w:val="004A2C0C"/>
    <w:rsid w:val="004A4AF8"/>
    <w:rsid w:val="004B1099"/>
    <w:rsid w:val="004B1E0C"/>
    <w:rsid w:val="004B2E32"/>
    <w:rsid w:val="004B3A54"/>
    <w:rsid w:val="004C0E2B"/>
    <w:rsid w:val="004C5D34"/>
    <w:rsid w:val="004D758F"/>
    <w:rsid w:val="004F1536"/>
    <w:rsid w:val="004F18A4"/>
    <w:rsid w:val="004F25CA"/>
    <w:rsid w:val="0050550D"/>
    <w:rsid w:val="00507BBB"/>
    <w:rsid w:val="00510757"/>
    <w:rsid w:val="00511DE1"/>
    <w:rsid w:val="0051307B"/>
    <w:rsid w:val="00516580"/>
    <w:rsid w:val="0052336C"/>
    <w:rsid w:val="005238DE"/>
    <w:rsid w:val="00527654"/>
    <w:rsid w:val="00534D2C"/>
    <w:rsid w:val="00535139"/>
    <w:rsid w:val="00535E24"/>
    <w:rsid w:val="00541371"/>
    <w:rsid w:val="005428B1"/>
    <w:rsid w:val="00554CF4"/>
    <w:rsid w:val="00557BFC"/>
    <w:rsid w:val="00560D7C"/>
    <w:rsid w:val="0056122F"/>
    <w:rsid w:val="005674D3"/>
    <w:rsid w:val="00575028"/>
    <w:rsid w:val="00576164"/>
    <w:rsid w:val="005909E7"/>
    <w:rsid w:val="005A1D77"/>
    <w:rsid w:val="005A4FEC"/>
    <w:rsid w:val="005A6181"/>
    <w:rsid w:val="005A662C"/>
    <w:rsid w:val="005B15B3"/>
    <w:rsid w:val="005B3492"/>
    <w:rsid w:val="005B36A8"/>
    <w:rsid w:val="005B6245"/>
    <w:rsid w:val="005B77B6"/>
    <w:rsid w:val="005C0263"/>
    <w:rsid w:val="005C2C06"/>
    <w:rsid w:val="005C5635"/>
    <w:rsid w:val="005C77CB"/>
    <w:rsid w:val="005D2CC1"/>
    <w:rsid w:val="005D5003"/>
    <w:rsid w:val="005D668A"/>
    <w:rsid w:val="005D7578"/>
    <w:rsid w:val="005E0FC7"/>
    <w:rsid w:val="005E14B9"/>
    <w:rsid w:val="005E6E54"/>
    <w:rsid w:val="005E7FF4"/>
    <w:rsid w:val="005F7193"/>
    <w:rsid w:val="00600430"/>
    <w:rsid w:val="00605241"/>
    <w:rsid w:val="00611F9C"/>
    <w:rsid w:val="0061438C"/>
    <w:rsid w:val="00621E4F"/>
    <w:rsid w:val="00630E99"/>
    <w:rsid w:val="00636E2C"/>
    <w:rsid w:val="006417C3"/>
    <w:rsid w:val="006469C7"/>
    <w:rsid w:val="00650856"/>
    <w:rsid w:val="006522D1"/>
    <w:rsid w:val="00653021"/>
    <w:rsid w:val="00654C29"/>
    <w:rsid w:val="0065715A"/>
    <w:rsid w:val="00660046"/>
    <w:rsid w:val="006615CD"/>
    <w:rsid w:val="00662B21"/>
    <w:rsid w:val="00664500"/>
    <w:rsid w:val="006769AF"/>
    <w:rsid w:val="00681564"/>
    <w:rsid w:val="006816B0"/>
    <w:rsid w:val="006836AD"/>
    <w:rsid w:val="0068499E"/>
    <w:rsid w:val="00687EAC"/>
    <w:rsid w:val="00697D7E"/>
    <w:rsid w:val="006A1C5D"/>
    <w:rsid w:val="006A48BE"/>
    <w:rsid w:val="006A4D23"/>
    <w:rsid w:val="006B1D32"/>
    <w:rsid w:val="006B52B8"/>
    <w:rsid w:val="006C4BDD"/>
    <w:rsid w:val="006C5B4C"/>
    <w:rsid w:val="006D29FF"/>
    <w:rsid w:val="006D5A9B"/>
    <w:rsid w:val="006E17A3"/>
    <w:rsid w:val="006E190C"/>
    <w:rsid w:val="006F0E44"/>
    <w:rsid w:val="006F3D64"/>
    <w:rsid w:val="006F3D87"/>
    <w:rsid w:val="006F55DA"/>
    <w:rsid w:val="00702DE7"/>
    <w:rsid w:val="0070372C"/>
    <w:rsid w:val="00704F5D"/>
    <w:rsid w:val="0070601A"/>
    <w:rsid w:val="00706734"/>
    <w:rsid w:val="00711880"/>
    <w:rsid w:val="0073040F"/>
    <w:rsid w:val="0073119D"/>
    <w:rsid w:val="00737F48"/>
    <w:rsid w:val="0074421A"/>
    <w:rsid w:val="00746029"/>
    <w:rsid w:val="0075508F"/>
    <w:rsid w:val="00760809"/>
    <w:rsid w:val="00763C46"/>
    <w:rsid w:val="007700D8"/>
    <w:rsid w:val="00770CA6"/>
    <w:rsid w:val="0078456E"/>
    <w:rsid w:val="00784C5E"/>
    <w:rsid w:val="00785EB3"/>
    <w:rsid w:val="007862A6"/>
    <w:rsid w:val="0079139B"/>
    <w:rsid w:val="0079165C"/>
    <w:rsid w:val="00792BA6"/>
    <w:rsid w:val="007948DA"/>
    <w:rsid w:val="00796213"/>
    <w:rsid w:val="007A556B"/>
    <w:rsid w:val="007B03C3"/>
    <w:rsid w:val="007B0D23"/>
    <w:rsid w:val="007B536A"/>
    <w:rsid w:val="007B5444"/>
    <w:rsid w:val="007C1796"/>
    <w:rsid w:val="007C29FA"/>
    <w:rsid w:val="007C6ABC"/>
    <w:rsid w:val="007D0287"/>
    <w:rsid w:val="007D1A2C"/>
    <w:rsid w:val="007D2102"/>
    <w:rsid w:val="007D356D"/>
    <w:rsid w:val="007D4DBB"/>
    <w:rsid w:val="007D6291"/>
    <w:rsid w:val="007D6A8B"/>
    <w:rsid w:val="007E7227"/>
    <w:rsid w:val="007F008A"/>
    <w:rsid w:val="007F14AF"/>
    <w:rsid w:val="007F14B3"/>
    <w:rsid w:val="00807983"/>
    <w:rsid w:val="00820AD8"/>
    <w:rsid w:val="008223BB"/>
    <w:rsid w:val="008240FA"/>
    <w:rsid w:val="00824BF9"/>
    <w:rsid w:val="00824DB5"/>
    <w:rsid w:val="00826B6C"/>
    <w:rsid w:val="00827BC5"/>
    <w:rsid w:val="00827F46"/>
    <w:rsid w:val="00833F8E"/>
    <w:rsid w:val="00835F09"/>
    <w:rsid w:val="00837FDF"/>
    <w:rsid w:val="00846FCF"/>
    <w:rsid w:val="00850947"/>
    <w:rsid w:val="00851953"/>
    <w:rsid w:val="00856E97"/>
    <w:rsid w:val="00860323"/>
    <w:rsid w:val="0086169C"/>
    <w:rsid w:val="00861A39"/>
    <w:rsid w:val="00861F8F"/>
    <w:rsid w:val="0086329C"/>
    <w:rsid w:val="00863D20"/>
    <w:rsid w:val="00867F67"/>
    <w:rsid w:val="00871F6A"/>
    <w:rsid w:val="0087227B"/>
    <w:rsid w:val="00876900"/>
    <w:rsid w:val="00876F1C"/>
    <w:rsid w:val="00883066"/>
    <w:rsid w:val="00883B8B"/>
    <w:rsid w:val="008866F9"/>
    <w:rsid w:val="008945C7"/>
    <w:rsid w:val="008A3227"/>
    <w:rsid w:val="008A4AD2"/>
    <w:rsid w:val="008B27B2"/>
    <w:rsid w:val="008B3778"/>
    <w:rsid w:val="008C6001"/>
    <w:rsid w:val="008D645B"/>
    <w:rsid w:val="008D7B54"/>
    <w:rsid w:val="008E27B4"/>
    <w:rsid w:val="008E45CE"/>
    <w:rsid w:val="008E6798"/>
    <w:rsid w:val="008E77B2"/>
    <w:rsid w:val="008F10C4"/>
    <w:rsid w:val="008F48AA"/>
    <w:rsid w:val="008F4E55"/>
    <w:rsid w:val="00900FE0"/>
    <w:rsid w:val="00904312"/>
    <w:rsid w:val="00907C72"/>
    <w:rsid w:val="009127B3"/>
    <w:rsid w:val="00915875"/>
    <w:rsid w:val="00927FDA"/>
    <w:rsid w:val="00936EF7"/>
    <w:rsid w:val="00942BAF"/>
    <w:rsid w:val="00945006"/>
    <w:rsid w:val="00945517"/>
    <w:rsid w:val="0095164F"/>
    <w:rsid w:val="00955D69"/>
    <w:rsid w:val="00955E6A"/>
    <w:rsid w:val="009606EE"/>
    <w:rsid w:val="00961523"/>
    <w:rsid w:val="009629DC"/>
    <w:rsid w:val="009733B6"/>
    <w:rsid w:val="00973D23"/>
    <w:rsid w:val="0097749C"/>
    <w:rsid w:val="00981918"/>
    <w:rsid w:val="00982A08"/>
    <w:rsid w:val="00982EEB"/>
    <w:rsid w:val="00982F56"/>
    <w:rsid w:val="009831E4"/>
    <w:rsid w:val="009871F6"/>
    <w:rsid w:val="009946A5"/>
    <w:rsid w:val="009C1E12"/>
    <w:rsid w:val="009C50F8"/>
    <w:rsid w:val="009C731D"/>
    <w:rsid w:val="009D02AD"/>
    <w:rsid w:val="009D0A44"/>
    <w:rsid w:val="009D16DC"/>
    <w:rsid w:val="009D1808"/>
    <w:rsid w:val="009D411D"/>
    <w:rsid w:val="009D5160"/>
    <w:rsid w:val="009D6A61"/>
    <w:rsid w:val="009E1394"/>
    <w:rsid w:val="009E1768"/>
    <w:rsid w:val="009E1785"/>
    <w:rsid w:val="009F06CD"/>
    <w:rsid w:val="009F1CDF"/>
    <w:rsid w:val="009F4CE8"/>
    <w:rsid w:val="009F4F8D"/>
    <w:rsid w:val="009F5F66"/>
    <w:rsid w:val="009F6BAF"/>
    <w:rsid w:val="00A03093"/>
    <w:rsid w:val="00A11699"/>
    <w:rsid w:val="00A22352"/>
    <w:rsid w:val="00A23742"/>
    <w:rsid w:val="00A2788E"/>
    <w:rsid w:val="00A355EE"/>
    <w:rsid w:val="00A35734"/>
    <w:rsid w:val="00A37BCB"/>
    <w:rsid w:val="00A46A25"/>
    <w:rsid w:val="00A478B9"/>
    <w:rsid w:val="00A5235A"/>
    <w:rsid w:val="00A56575"/>
    <w:rsid w:val="00A63DCB"/>
    <w:rsid w:val="00A66E88"/>
    <w:rsid w:val="00A767ED"/>
    <w:rsid w:val="00A80E41"/>
    <w:rsid w:val="00A81B46"/>
    <w:rsid w:val="00A87E64"/>
    <w:rsid w:val="00AA02A0"/>
    <w:rsid w:val="00AA2B27"/>
    <w:rsid w:val="00AA7539"/>
    <w:rsid w:val="00AB0383"/>
    <w:rsid w:val="00AC1A60"/>
    <w:rsid w:val="00AC343D"/>
    <w:rsid w:val="00AC5F41"/>
    <w:rsid w:val="00AD404E"/>
    <w:rsid w:val="00AD5500"/>
    <w:rsid w:val="00AD5924"/>
    <w:rsid w:val="00AD5ED2"/>
    <w:rsid w:val="00AE05C5"/>
    <w:rsid w:val="00AE739C"/>
    <w:rsid w:val="00AF18FF"/>
    <w:rsid w:val="00B02BD9"/>
    <w:rsid w:val="00B04EA5"/>
    <w:rsid w:val="00B06BBD"/>
    <w:rsid w:val="00B11543"/>
    <w:rsid w:val="00B11EE9"/>
    <w:rsid w:val="00B12252"/>
    <w:rsid w:val="00B12A23"/>
    <w:rsid w:val="00B16283"/>
    <w:rsid w:val="00B1663B"/>
    <w:rsid w:val="00B1776B"/>
    <w:rsid w:val="00B2099F"/>
    <w:rsid w:val="00B2561A"/>
    <w:rsid w:val="00B33A68"/>
    <w:rsid w:val="00B46364"/>
    <w:rsid w:val="00B52D2B"/>
    <w:rsid w:val="00B53BCF"/>
    <w:rsid w:val="00B6464C"/>
    <w:rsid w:val="00B67A20"/>
    <w:rsid w:val="00B72C2F"/>
    <w:rsid w:val="00B72E29"/>
    <w:rsid w:val="00B777B3"/>
    <w:rsid w:val="00B816C5"/>
    <w:rsid w:val="00B83194"/>
    <w:rsid w:val="00B91863"/>
    <w:rsid w:val="00B95047"/>
    <w:rsid w:val="00BA5EDB"/>
    <w:rsid w:val="00BB0328"/>
    <w:rsid w:val="00BB1385"/>
    <w:rsid w:val="00BB54EF"/>
    <w:rsid w:val="00BC031B"/>
    <w:rsid w:val="00BC5E00"/>
    <w:rsid w:val="00BC5ED2"/>
    <w:rsid w:val="00BD2853"/>
    <w:rsid w:val="00BE4B11"/>
    <w:rsid w:val="00BE4F2D"/>
    <w:rsid w:val="00BF33A9"/>
    <w:rsid w:val="00BF6A13"/>
    <w:rsid w:val="00C00D48"/>
    <w:rsid w:val="00C00F76"/>
    <w:rsid w:val="00C01AFD"/>
    <w:rsid w:val="00C10D47"/>
    <w:rsid w:val="00C11C85"/>
    <w:rsid w:val="00C16DB6"/>
    <w:rsid w:val="00C17C60"/>
    <w:rsid w:val="00C25E62"/>
    <w:rsid w:val="00C2606A"/>
    <w:rsid w:val="00C26751"/>
    <w:rsid w:val="00C27116"/>
    <w:rsid w:val="00C41762"/>
    <w:rsid w:val="00C53373"/>
    <w:rsid w:val="00C54A76"/>
    <w:rsid w:val="00C56BFF"/>
    <w:rsid w:val="00C60D38"/>
    <w:rsid w:val="00C6276E"/>
    <w:rsid w:val="00C63BEB"/>
    <w:rsid w:val="00C64C71"/>
    <w:rsid w:val="00C67F73"/>
    <w:rsid w:val="00C70113"/>
    <w:rsid w:val="00C70BD2"/>
    <w:rsid w:val="00C747F4"/>
    <w:rsid w:val="00C758D8"/>
    <w:rsid w:val="00C75AEE"/>
    <w:rsid w:val="00C75AFE"/>
    <w:rsid w:val="00C86189"/>
    <w:rsid w:val="00C904A3"/>
    <w:rsid w:val="00C92F14"/>
    <w:rsid w:val="00C94E37"/>
    <w:rsid w:val="00CA2F16"/>
    <w:rsid w:val="00CA30ED"/>
    <w:rsid w:val="00CA4104"/>
    <w:rsid w:val="00CA4706"/>
    <w:rsid w:val="00CB5713"/>
    <w:rsid w:val="00CC19CB"/>
    <w:rsid w:val="00CC5640"/>
    <w:rsid w:val="00CC5C6F"/>
    <w:rsid w:val="00CC7A51"/>
    <w:rsid w:val="00CE7B1C"/>
    <w:rsid w:val="00CF339E"/>
    <w:rsid w:val="00CF4F34"/>
    <w:rsid w:val="00CF507F"/>
    <w:rsid w:val="00CF5AF6"/>
    <w:rsid w:val="00CF5ED4"/>
    <w:rsid w:val="00D031FF"/>
    <w:rsid w:val="00D045E8"/>
    <w:rsid w:val="00D0609B"/>
    <w:rsid w:val="00D06B46"/>
    <w:rsid w:val="00D22666"/>
    <w:rsid w:val="00D25871"/>
    <w:rsid w:val="00D33EA1"/>
    <w:rsid w:val="00D44F65"/>
    <w:rsid w:val="00D478FF"/>
    <w:rsid w:val="00D50975"/>
    <w:rsid w:val="00D53C85"/>
    <w:rsid w:val="00D53EBA"/>
    <w:rsid w:val="00D5408A"/>
    <w:rsid w:val="00D61AE3"/>
    <w:rsid w:val="00D638D2"/>
    <w:rsid w:val="00D63A81"/>
    <w:rsid w:val="00D65AF4"/>
    <w:rsid w:val="00D6689E"/>
    <w:rsid w:val="00D73EFD"/>
    <w:rsid w:val="00D74A2B"/>
    <w:rsid w:val="00D75FF8"/>
    <w:rsid w:val="00D771B6"/>
    <w:rsid w:val="00D82AD6"/>
    <w:rsid w:val="00D84EF0"/>
    <w:rsid w:val="00D90E6B"/>
    <w:rsid w:val="00D93CD2"/>
    <w:rsid w:val="00D94372"/>
    <w:rsid w:val="00D96FC4"/>
    <w:rsid w:val="00DA5049"/>
    <w:rsid w:val="00DB7FA6"/>
    <w:rsid w:val="00DC0DCD"/>
    <w:rsid w:val="00DC2FA7"/>
    <w:rsid w:val="00DC3BC2"/>
    <w:rsid w:val="00DC552C"/>
    <w:rsid w:val="00DC6CBB"/>
    <w:rsid w:val="00DC707A"/>
    <w:rsid w:val="00DD0B80"/>
    <w:rsid w:val="00DD48F1"/>
    <w:rsid w:val="00DD5B77"/>
    <w:rsid w:val="00DD60D1"/>
    <w:rsid w:val="00DE2A1C"/>
    <w:rsid w:val="00DE4F7C"/>
    <w:rsid w:val="00DE6168"/>
    <w:rsid w:val="00DF5D20"/>
    <w:rsid w:val="00DF6698"/>
    <w:rsid w:val="00DF73E1"/>
    <w:rsid w:val="00DF7616"/>
    <w:rsid w:val="00E02A8B"/>
    <w:rsid w:val="00E17B92"/>
    <w:rsid w:val="00E247F0"/>
    <w:rsid w:val="00E25280"/>
    <w:rsid w:val="00E26709"/>
    <w:rsid w:val="00E27777"/>
    <w:rsid w:val="00E36758"/>
    <w:rsid w:val="00E41EC8"/>
    <w:rsid w:val="00E433CB"/>
    <w:rsid w:val="00E443B7"/>
    <w:rsid w:val="00E50BDF"/>
    <w:rsid w:val="00E531ED"/>
    <w:rsid w:val="00E62683"/>
    <w:rsid w:val="00E63048"/>
    <w:rsid w:val="00E65D31"/>
    <w:rsid w:val="00E66BC9"/>
    <w:rsid w:val="00E826DE"/>
    <w:rsid w:val="00E85444"/>
    <w:rsid w:val="00E869CF"/>
    <w:rsid w:val="00E9461A"/>
    <w:rsid w:val="00E965B3"/>
    <w:rsid w:val="00EA23CE"/>
    <w:rsid w:val="00EA3B6D"/>
    <w:rsid w:val="00EA71B8"/>
    <w:rsid w:val="00EA7742"/>
    <w:rsid w:val="00EB065F"/>
    <w:rsid w:val="00EB240D"/>
    <w:rsid w:val="00EB57EB"/>
    <w:rsid w:val="00EC168F"/>
    <w:rsid w:val="00EC2344"/>
    <w:rsid w:val="00EC3CD3"/>
    <w:rsid w:val="00EC3DE2"/>
    <w:rsid w:val="00EC4C43"/>
    <w:rsid w:val="00ED139E"/>
    <w:rsid w:val="00ED2BDE"/>
    <w:rsid w:val="00ED38C5"/>
    <w:rsid w:val="00ED6DD5"/>
    <w:rsid w:val="00ED6EAC"/>
    <w:rsid w:val="00EE2EDD"/>
    <w:rsid w:val="00EE6FB0"/>
    <w:rsid w:val="00EF69DD"/>
    <w:rsid w:val="00EF7BAC"/>
    <w:rsid w:val="00F00305"/>
    <w:rsid w:val="00F00612"/>
    <w:rsid w:val="00F007CE"/>
    <w:rsid w:val="00F0216C"/>
    <w:rsid w:val="00F0754C"/>
    <w:rsid w:val="00F07A6A"/>
    <w:rsid w:val="00F1401D"/>
    <w:rsid w:val="00F158FB"/>
    <w:rsid w:val="00F15F76"/>
    <w:rsid w:val="00F306C2"/>
    <w:rsid w:val="00F353A5"/>
    <w:rsid w:val="00F368B2"/>
    <w:rsid w:val="00F37BAD"/>
    <w:rsid w:val="00F40608"/>
    <w:rsid w:val="00F421B6"/>
    <w:rsid w:val="00F428E9"/>
    <w:rsid w:val="00F5160D"/>
    <w:rsid w:val="00F53B14"/>
    <w:rsid w:val="00F54DA4"/>
    <w:rsid w:val="00F6064A"/>
    <w:rsid w:val="00F67C92"/>
    <w:rsid w:val="00F7264B"/>
    <w:rsid w:val="00F72E32"/>
    <w:rsid w:val="00F8131A"/>
    <w:rsid w:val="00F82D70"/>
    <w:rsid w:val="00F85806"/>
    <w:rsid w:val="00F87EAB"/>
    <w:rsid w:val="00F909A0"/>
    <w:rsid w:val="00F90BEC"/>
    <w:rsid w:val="00F95A9B"/>
    <w:rsid w:val="00F975EE"/>
    <w:rsid w:val="00FA1B4A"/>
    <w:rsid w:val="00FB3C69"/>
    <w:rsid w:val="00FB493B"/>
    <w:rsid w:val="00FB520C"/>
    <w:rsid w:val="00FB6F59"/>
    <w:rsid w:val="00FC14F1"/>
    <w:rsid w:val="00FC188E"/>
    <w:rsid w:val="00FC6FFF"/>
    <w:rsid w:val="00FD3C79"/>
    <w:rsid w:val="00FE7BCB"/>
    <w:rsid w:val="00FF0624"/>
    <w:rsid w:val="00FF209C"/>
    <w:rsid w:val="00FF4D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97B6C"/>
  <w15:docId w15:val="{553BE657-B5C9-4428-A268-23B7F3A5B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C0DF7"/>
  </w:style>
  <w:style w:type="paragraph" w:styleId="Nagwek1">
    <w:name w:val="heading 1"/>
    <w:basedOn w:val="Normalny"/>
    <w:next w:val="Normalny"/>
    <w:link w:val="Nagwek1Znak"/>
    <w:uiPriority w:val="9"/>
    <w:qFormat/>
    <w:rsid w:val="00E946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link w:val="Nagwek2Znak"/>
    <w:uiPriority w:val="9"/>
    <w:qFormat/>
    <w:rsid w:val="00284C3D"/>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1E2882"/>
    <w:pPr>
      <w:spacing w:after="0" w:line="240" w:lineRule="auto"/>
      <w:ind w:firstLine="426"/>
      <w:jc w:val="center"/>
    </w:pPr>
    <w:rPr>
      <w:rFonts w:ascii="Times New Roman" w:eastAsia="Times New Roman" w:hAnsi="Times New Roman" w:cs="Times New Roman"/>
      <w:bCs/>
      <w:sz w:val="28"/>
      <w:szCs w:val="20"/>
      <w:lang w:eastAsia="pl-PL"/>
    </w:rPr>
  </w:style>
  <w:style w:type="character" w:customStyle="1" w:styleId="TytuZnak">
    <w:name w:val="Tytuł Znak"/>
    <w:basedOn w:val="Domylnaczcionkaakapitu"/>
    <w:link w:val="Tytu"/>
    <w:rsid w:val="001E2882"/>
    <w:rPr>
      <w:rFonts w:ascii="Times New Roman" w:eastAsia="Times New Roman" w:hAnsi="Times New Roman" w:cs="Times New Roman"/>
      <w:bCs/>
      <w:sz w:val="28"/>
      <w:szCs w:val="20"/>
      <w:lang w:eastAsia="pl-PL"/>
    </w:rPr>
  </w:style>
  <w:style w:type="table" w:styleId="Tabela-Siatka">
    <w:name w:val="Table Grid"/>
    <w:basedOn w:val="Standardowy"/>
    <w:uiPriority w:val="59"/>
    <w:rsid w:val="001E2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3206B7"/>
    <w:pPr>
      <w:ind w:left="720"/>
      <w:contextualSpacing/>
    </w:pPr>
  </w:style>
  <w:style w:type="paragraph" w:styleId="Tekstpodstawowy">
    <w:name w:val="Body Text"/>
    <w:basedOn w:val="Normalny"/>
    <w:link w:val="TekstpodstawowyZnak"/>
    <w:semiHidden/>
    <w:rsid w:val="003206B7"/>
    <w:pPr>
      <w:spacing w:after="0" w:line="240" w:lineRule="auto"/>
      <w:jc w:val="both"/>
    </w:pPr>
    <w:rPr>
      <w:rFonts w:ascii="Times New Roman" w:eastAsia="Times New Roman" w:hAnsi="Times New Roman" w:cs="Times New Roman"/>
      <w:sz w:val="32"/>
      <w:szCs w:val="20"/>
      <w:lang w:eastAsia="pl-PL"/>
    </w:rPr>
  </w:style>
  <w:style w:type="character" w:customStyle="1" w:styleId="TekstpodstawowyZnak">
    <w:name w:val="Tekst podstawowy Znak"/>
    <w:basedOn w:val="Domylnaczcionkaakapitu"/>
    <w:link w:val="Tekstpodstawowy"/>
    <w:semiHidden/>
    <w:rsid w:val="003206B7"/>
    <w:rPr>
      <w:rFonts w:ascii="Times New Roman" w:eastAsia="Times New Roman" w:hAnsi="Times New Roman" w:cs="Times New Roman"/>
      <w:sz w:val="32"/>
      <w:szCs w:val="20"/>
      <w:lang w:eastAsia="pl-PL"/>
    </w:rPr>
  </w:style>
  <w:style w:type="paragraph" w:styleId="Tekstpodstawowywcity3">
    <w:name w:val="Body Text Indent 3"/>
    <w:basedOn w:val="Normalny"/>
    <w:link w:val="Tekstpodstawowywcity3Znak"/>
    <w:rsid w:val="003206B7"/>
    <w:pPr>
      <w:spacing w:after="0" w:line="240" w:lineRule="auto"/>
      <w:ind w:firstLine="708"/>
    </w:pPr>
    <w:rPr>
      <w:rFonts w:ascii="Times New Roman" w:eastAsia="Times New Roman" w:hAnsi="Times New Roman" w:cs="Times New Roman"/>
      <w:sz w:val="32"/>
      <w:szCs w:val="20"/>
      <w:lang w:eastAsia="pl-PL"/>
    </w:rPr>
  </w:style>
  <w:style w:type="character" w:customStyle="1" w:styleId="Tekstpodstawowywcity3Znak">
    <w:name w:val="Tekst podstawowy wcięty 3 Znak"/>
    <w:basedOn w:val="Domylnaczcionkaakapitu"/>
    <w:link w:val="Tekstpodstawowywcity3"/>
    <w:rsid w:val="003206B7"/>
    <w:rPr>
      <w:rFonts w:ascii="Times New Roman" w:eastAsia="Times New Roman" w:hAnsi="Times New Roman" w:cs="Times New Roman"/>
      <w:sz w:val="32"/>
      <w:szCs w:val="20"/>
      <w:lang w:eastAsia="pl-PL"/>
    </w:rPr>
  </w:style>
  <w:style w:type="character" w:customStyle="1" w:styleId="Nagwek2Znak">
    <w:name w:val="Nagłówek 2 Znak"/>
    <w:basedOn w:val="Domylnaczcionkaakapitu"/>
    <w:link w:val="Nagwek2"/>
    <w:uiPriority w:val="9"/>
    <w:rsid w:val="00284C3D"/>
    <w:rPr>
      <w:rFonts w:ascii="Times New Roman" w:eastAsia="Times New Roman" w:hAnsi="Times New Roman" w:cs="Times New Roman"/>
      <w:b/>
      <w:bCs/>
      <w:sz w:val="36"/>
      <w:szCs w:val="36"/>
      <w:lang w:eastAsia="pl-PL"/>
    </w:rPr>
  </w:style>
  <w:style w:type="paragraph" w:styleId="Nagwek">
    <w:name w:val="header"/>
    <w:basedOn w:val="Normalny"/>
    <w:link w:val="NagwekZnak"/>
    <w:uiPriority w:val="99"/>
    <w:unhideWhenUsed/>
    <w:rsid w:val="00867F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67F67"/>
  </w:style>
  <w:style w:type="paragraph" w:styleId="Stopka">
    <w:name w:val="footer"/>
    <w:basedOn w:val="Normalny"/>
    <w:link w:val="StopkaZnak"/>
    <w:uiPriority w:val="99"/>
    <w:unhideWhenUsed/>
    <w:rsid w:val="00867F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67F67"/>
  </w:style>
  <w:style w:type="character" w:styleId="Odwoaniedokomentarza">
    <w:name w:val="annotation reference"/>
    <w:basedOn w:val="Domylnaczcionkaakapitu"/>
    <w:uiPriority w:val="99"/>
    <w:semiHidden/>
    <w:unhideWhenUsed/>
    <w:rsid w:val="00F158FB"/>
    <w:rPr>
      <w:sz w:val="16"/>
      <w:szCs w:val="16"/>
    </w:rPr>
  </w:style>
  <w:style w:type="paragraph" w:styleId="Tekstkomentarza">
    <w:name w:val="annotation text"/>
    <w:basedOn w:val="Normalny"/>
    <w:link w:val="TekstkomentarzaZnak"/>
    <w:uiPriority w:val="99"/>
    <w:semiHidden/>
    <w:unhideWhenUsed/>
    <w:rsid w:val="00F158F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158FB"/>
    <w:rPr>
      <w:sz w:val="20"/>
      <w:szCs w:val="20"/>
    </w:rPr>
  </w:style>
  <w:style w:type="paragraph" w:styleId="Tematkomentarza">
    <w:name w:val="annotation subject"/>
    <w:basedOn w:val="Tekstkomentarza"/>
    <w:next w:val="Tekstkomentarza"/>
    <w:link w:val="TematkomentarzaZnak"/>
    <w:uiPriority w:val="99"/>
    <w:semiHidden/>
    <w:unhideWhenUsed/>
    <w:rsid w:val="00F158FB"/>
    <w:rPr>
      <w:b/>
      <w:bCs/>
    </w:rPr>
  </w:style>
  <w:style w:type="character" w:customStyle="1" w:styleId="TematkomentarzaZnak">
    <w:name w:val="Temat komentarza Znak"/>
    <w:basedOn w:val="TekstkomentarzaZnak"/>
    <w:link w:val="Tematkomentarza"/>
    <w:uiPriority w:val="99"/>
    <w:semiHidden/>
    <w:rsid w:val="00F158FB"/>
    <w:rPr>
      <w:b/>
      <w:bCs/>
      <w:sz w:val="20"/>
      <w:szCs w:val="20"/>
    </w:rPr>
  </w:style>
  <w:style w:type="paragraph" w:styleId="Tekstdymka">
    <w:name w:val="Balloon Text"/>
    <w:basedOn w:val="Normalny"/>
    <w:link w:val="TekstdymkaZnak"/>
    <w:uiPriority w:val="99"/>
    <w:semiHidden/>
    <w:unhideWhenUsed/>
    <w:rsid w:val="00F158F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158FB"/>
    <w:rPr>
      <w:rFonts w:ascii="Tahoma" w:hAnsi="Tahoma" w:cs="Tahoma"/>
      <w:sz w:val="16"/>
      <w:szCs w:val="16"/>
    </w:rPr>
  </w:style>
  <w:style w:type="paragraph" w:styleId="Tekstpodstawowy2">
    <w:name w:val="Body Text 2"/>
    <w:basedOn w:val="Normalny"/>
    <w:link w:val="Tekstpodstawowy2Znak"/>
    <w:uiPriority w:val="99"/>
    <w:unhideWhenUsed/>
    <w:rsid w:val="00697D7E"/>
    <w:pPr>
      <w:spacing w:after="120" w:line="480" w:lineRule="auto"/>
    </w:pPr>
  </w:style>
  <w:style w:type="character" w:customStyle="1" w:styleId="Tekstpodstawowy2Znak">
    <w:name w:val="Tekst podstawowy 2 Znak"/>
    <w:basedOn w:val="Domylnaczcionkaakapitu"/>
    <w:link w:val="Tekstpodstawowy2"/>
    <w:uiPriority w:val="99"/>
    <w:rsid w:val="00697D7E"/>
  </w:style>
  <w:style w:type="paragraph" w:styleId="Tekstpodstawowywcity">
    <w:name w:val="Body Text Indent"/>
    <w:basedOn w:val="Normalny"/>
    <w:link w:val="TekstpodstawowywcityZnak"/>
    <w:uiPriority w:val="99"/>
    <w:unhideWhenUsed/>
    <w:rsid w:val="003B1400"/>
    <w:pPr>
      <w:spacing w:after="120"/>
      <w:ind w:left="283"/>
    </w:pPr>
  </w:style>
  <w:style w:type="character" w:customStyle="1" w:styleId="TekstpodstawowywcityZnak">
    <w:name w:val="Tekst podstawowy wcięty Znak"/>
    <w:basedOn w:val="Domylnaczcionkaakapitu"/>
    <w:link w:val="Tekstpodstawowywcity"/>
    <w:uiPriority w:val="99"/>
    <w:rsid w:val="003B1400"/>
  </w:style>
  <w:style w:type="character" w:styleId="Hipercze">
    <w:name w:val="Hyperlink"/>
    <w:rsid w:val="003B1400"/>
    <w:rPr>
      <w:color w:val="0000FF"/>
      <w:u w:val="single"/>
    </w:rPr>
  </w:style>
  <w:style w:type="paragraph" w:customStyle="1" w:styleId="Default">
    <w:name w:val="Default"/>
    <w:rsid w:val="003B1400"/>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3">
    <w:name w:val="Body Text 3"/>
    <w:basedOn w:val="Normalny"/>
    <w:link w:val="Tekstpodstawowy3Znak"/>
    <w:uiPriority w:val="99"/>
    <w:unhideWhenUsed/>
    <w:rsid w:val="00165BDF"/>
    <w:pPr>
      <w:spacing w:after="120"/>
    </w:pPr>
    <w:rPr>
      <w:sz w:val="16"/>
      <w:szCs w:val="16"/>
    </w:rPr>
  </w:style>
  <w:style w:type="character" w:customStyle="1" w:styleId="Tekstpodstawowy3Znak">
    <w:name w:val="Tekst podstawowy 3 Znak"/>
    <w:basedOn w:val="Domylnaczcionkaakapitu"/>
    <w:link w:val="Tekstpodstawowy3"/>
    <w:uiPriority w:val="99"/>
    <w:rsid w:val="00165BDF"/>
    <w:rPr>
      <w:sz w:val="16"/>
      <w:szCs w:val="16"/>
    </w:rPr>
  </w:style>
  <w:style w:type="paragraph" w:styleId="NormalnyWeb">
    <w:name w:val="Normal (Web)"/>
    <w:basedOn w:val="Normalny"/>
    <w:unhideWhenUsed/>
    <w:rsid w:val="00C904A3"/>
    <w:pPr>
      <w:spacing w:before="100" w:beforeAutospacing="1" w:after="100" w:afterAutospacing="1" w:line="240" w:lineRule="auto"/>
    </w:pPr>
    <w:rPr>
      <w:rFonts w:ascii="Arial" w:eastAsia="Times New Roman" w:hAnsi="Arial" w:cs="Arial"/>
      <w:sz w:val="24"/>
      <w:szCs w:val="24"/>
      <w:lang w:eastAsia="pl-PL"/>
    </w:rPr>
  </w:style>
  <w:style w:type="paragraph" w:styleId="Tekstprzypisukocowego">
    <w:name w:val="endnote text"/>
    <w:basedOn w:val="Normalny"/>
    <w:link w:val="TekstprzypisukocowegoZnak"/>
    <w:uiPriority w:val="99"/>
    <w:semiHidden/>
    <w:unhideWhenUsed/>
    <w:rsid w:val="00883B8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83B8B"/>
    <w:rPr>
      <w:sz w:val="20"/>
      <w:szCs w:val="20"/>
    </w:rPr>
  </w:style>
  <w:style w:type="character" w:styleId="Odwoanieprzypisukocowego">
    <w:name w:val="endnote reference"/>
    <w:basedOn w:val="Domylnaczcionkaakapitu"/>
    <w:uiPriority w:val="99"/>
    <w:semiHidden/>
    <w:unhideWhenUsed/>
    <w:rsid w:val="00883B8B"/>
    <w:rPr>
      <w:vertAlign w:val="superscript"/>
    </w:rPr>
  </w:style>
  <w:style w:type="paragraph" w:customStyle="1" w:styleId="Tekstpodstawowywcity31">
    <w:name w:val="Tekst podstawowy wcięty 31"/>
    <w:basedOn w:val="Normalny"/>
    <w:rsid w:val="004C0E2B"/>
    <w:pPr>
      <w:suppressAutoHyphens/>
      <w:spacing w:after="0" w:line="240" w:lineRule="auto"/>
      <w:ind w:firstLine="708"/>
    </w:pPr>
    <w:rPr>
      <w:rFonts w:ascii="Times New Roman" w:eastAsia="Times New Roman" w:hAnsi="Times New Roman" w:cs="Times New Roman"/>
      <w:sz w:val="32"/>
      <w:szCs w:val="20"/>
      <w:lang w:eastAsia="zh-CN"/>
    </w:rPr>
  </w:style>
  <w:style w:type="character" w:customStyle="1" w:styleId="TytuZnak1">
    <w:name w:val="Tytuł Znak1"/>
    <w:basedOn w:val="Domylnaczcionkaakapitu"/>
    <w:rsid w:val="004C0E2B"/>
    <w:rPr>
      <w:sz w:val="28"/>
    </w:rPr>
  </w:style>
  <w:style w:type="character" w:customStyle="1" w:styleId="Nagwek1Znak">
    <w:name w:val="Nagłówek 1 Znak"/>
    <w:basedOn w:val="Domylnaczcionkaakapitu"/>
    <w:link w:val="Nagwek1"/>
    <w:uiPriority w:val="9"/>
    <w:rsid w:val="00E9461A"/>
    <w:rPr>
      <w:rFonts w:asciiTheme="majorHAnsi" w:eastAsiaTheme="majorEastAsia" w:hAnsiTheme="majorHAnsi" w:cstheme="majorBidi"/>
      <w:color w:val="365F91" w:themeColor="accent1" w:themeShade="BF"/>
      <w:sz w:val="32"/>
      <w:szCs w:val="32"/>
    </w:rPr>
  </w:style>
  <w:style w:type="character" w:styleId="UyteHipercze">
    <w:name w:val="FollowedHyperlink"/>
    <w:basedOn w:val="Domylnaczcionkaakapitu"/>
    <w:uiPriority w:val="99"/>
    <w:semiHidden/>
    <w:unhideWhenUsed/>
    <w:rsid w:val="00C11C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909003">
      <w:bodyDiv w:val="1"/>
      <w:marLeft w:val="0"/>
      <w:marRight w:val="0"/>
      <w:marTop w:val="0"/>
      <w:marBottom w:val="0"/>
      <w:divBdr>
        <w:top w:val="none" w:sz="0" w:space="0" w:color="auto"/>
        <w:left w:val="none" w:sz="0" w:space="0" w:color="auto"/>
        <w:bottom w:val="none" w:sz="0" w:space="0" w:color="auto"/>
        <w:right w:val="none" w:sz="0" w:space="0" w:color="auto"/>
      </w:divBdr>
    </w:div>
    <w:div w:id="1737432169">
      <w:bodyDiv w:val="1"/>
      <w:marLeft w:val="0"/>
      <w:marRight w:val="0"/>
      <w:marTop w:val="0"/>
      <w:marBottom w:val="0"/>
      <w:divBdr>
        <w:top w:val="none" w:sz="0" w:space="0" w:color="auto"/>
        <w:left w:val="none" w:sz="0" w:space="0" w:color="auto"/>
        <w:bottom w:val="none" w:sz="0" w:space="0" w:color="auto"/>
        <w:right w:val="none" w:sz="0" w:space="0" w:color="auto"/>
      </w:divBdr>
    </w:div>
    <w:div w:id="1792169335">
      <w:bodyDiv w:val="1"/>
      <w:marLeft w:val="0"/>
      <w:marRight w:val="0"/>
      <w:marTop w:val="0"/>
      <w:marBottom w:val="0"/>
      <w:divBdr>
        <w:top w:val="none" w:sz="0" w:space="0" w:color="auto"/>
        <w:left w:val="none" w:sz="0" w:space="0" w:color="auto"/>
        <w:bottom w:val="none" w:sz="0" w:space="0" w:color="auto"/>
        <w:right w:val="none" w:sz="0" w:space="0" w:color="auto"/>
      </w:divBdr>
    </w:div>
    <w:div w:id="185063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ojskapolskiego.szczecin.e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um.szczecin.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wojs@um.szczecin.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warazna@um.szczecin.pl" TargetMode="External"/><Relationship Id="rId4" Type="http://schemas.openxmlformats.org/officeDocument/2006/relationships/settings" Target="settings.xml"/><Relationship Id="rId9" Type="http://schemas.openxmlformats.org/officeDocument/2006/relationships/hyperlink" Target="http://www.witkac.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88D265-E4EC-4549-B519-CD3698DA8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3682</Words>
  <Characters>22093</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jgabinow</dc:creator>
  <cp:lastModifiedBy>Engel-Araźna Wioletta</cp:lastModifiedBy>
  <cp:revision>5</cp:revision>
  <cp:lastPrinted>2022-06-07T07:57:00Z</cp:lastPrinted>
  <dcterms:created xsi:type="dcterms:W3CDTF">2022-11-16T07:40:00Z</dcterms:created>
  <dcterms:modified xsi:type="dcterms:W3CDTF">2022-11-16T13:35:00Z</dcterms:modified>
</cp:coreProperties>
</file>